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EE" w:rsidRPr="00797CD0" w:rsidRDefault="009B11EE" w:rsidP="003879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  <w:r w:rsidR="0038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“Детский сад г. </w:t>
      </w: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Николаевска”</w:t>
      </w:r>
      <w:r w:rsidR="0038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9B11EE" w:rsidRPr="00797CD0" w:rsidRDefault="009B11EE" w:rsidP="009B11EE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9B11EE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B11EE" w:rsidRPr="00797CD0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УТВЕРЖДАЮ</w:t>
      </w: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Заведующий 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“Детский сад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Николаевска”                                                                                                                                                                     </w:t>
      </w:r>
    </w:p>
    <w:p w:rsidR="009B11EE" w:rsidRPr="00797CD0" w:rsidRDefault="009B11EE" w:rsidP="009B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1EE" w:rsidRPr="00797CD0" w:rsidRDefault="009B11EE" w:rsidP="009B11EE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Васильева</w:t>
      </w: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305D4B" w:rsidRDefault="009B11EE" w:rsidP="009B11EE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самообразованию </w:t>
      </w:r>
    </w:p>
    <w:p w:rsidR="007424BA" w:rsidRDefault="007424BA" w:rsidP="00305D4B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– 2025 </w:t>
      </w:r>
      <w:r w:rsidR="009B11EE" w:rsidRPr="0030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по теме</w:t>
      </w:r>
      <w:r w:rsidR="00305D4B" w:rsidRPr="00305D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0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05D4B" w:rsidRPr="00305D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младших дошкольников посредством </w:t>
      </w:r>
    </w:p>
    <w:p w:rsidR="007424BA" w:rsidRDefault="007424BA" w:rsidP="00305D4B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народного творчества»</w:t>
      </w:r>
    </w:p>
    <w:p w:rsidR="00305D4B" w:rsidRPr="00305D4B" w:rsidRDefault="00305D4B" w:rsidP="00305D4B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4B" w:rsidRDefault="00305D4B" w:rsidP="009B11EE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7F" w:rsidRDefault="0094167F" w:rsidP="009B11EE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7F" w:rsidRDefault="0094167F" w:rsidP="009B11EE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7F" w:rsidRDefault="0094167F" w:rsidP="009B11EE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67F" w:rsidRDefault="0094167F" w:rsidP="009B11EE">
      <w:pPr>
        <w:tabs>
          <w:tab w:val="left" w:pos="27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tabs>
          <w:tab w:val="left" w:pos="5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Марченко С.В.</w:t>
      </w: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EE" w:rsidRPr="00797CD0" w:rsidRDefault="009B11EE" w:rsidP="009B11EE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11EE" w:rsidRDefault="009B11EE" w:rsidP="009B11EE">
      <w:pPr>
        <w:tabs>
          <w:tab w:val="left" w:pos="30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9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Николаевск</w:t>
      </w:r>
      <w:r w:rsidR="007424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B11EE" w:rsidRPr="009029B8" w:rsidRDefault="003D67CD" w:rsidP="009029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9B11EE" w:rsidRPr="00902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</w:p>
    <w:p w:rsidR="003D67CD" w:rsidRPr="003D67CD" w:rsidRDefault="003D67CD" w:rsidP="009029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  <w:r w:rsidRPr="00902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67CD" w:rsidRPr="003D67CD" w:rsidRDefault="003D67CD" w:rsidP="009029B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в себе неисчерпаемые возможности для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речевых навыков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уже с малых лет побуждать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речевой активности.</w:t>
      </w:r>
    </w:p>
    <w:p w:rsidR="003D67CD" w:rsidRPr="003D67CD" w:rsidRDefault="003D67CD" w:rsidP="009029B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первых художественных произведении</w:t>
      </w:r>
      <w:r w:rsidRPr="009029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способен воспринимать ребенок, являются малые формы фольклора (загадки, </w:t>
      </w:r>
      <w:proofErr w:type="spellStart"/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прибаутки, песенки, скороговорки, пословицы, поговорки, считалки, колыбельные). Благодаря им взрослые легко могут установить эмоциональный контакт с ребенком, расширить кругозор, сформировать отношение к окружающему миру, обогатить речь.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Народное творчество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является важным источником нравственного, эстетического, патриотического воспитания дошкольников.</w:t>
      </w:r>
    </w:p>
    <w:p w:rsidR="003D67CD" w:rsidRPr="003D67CD" w:rsidRDefault="003D67CD" w:rsidP="009029B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устного народного творчества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учреждении для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речи детей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возраста обусловлена спецификой содержания и форм произведений словесного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творчества русского народа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характером знакомства с ними и речевым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развитием дошкольников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7CD" w:rsidRPr="003D67CD" w:rsidRDefault="003D67CD" w:rsidP="009029B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3D67CD" w:rsidRPr="003D67CD" w:rsidRDefault="003D67CD" w:rsidP="009029B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неоценимое богатство каждого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народа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выработанный веками взгляд на жизнь, общество, природу, показатель его способностей и таланта. Через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устное народное творчество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не только овладевает родным языком, но и, осваивая его красоту, лаконичность приобщается к культуре своего </w:t>
      </w:r>
      <w:r w:rsidRPr="003D6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народа</w:t>
      </w:r>
      <w:r w:rsidRPr="003D6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получает первые впечатления о ней.</w:t>
      </w:r>
    </w:p>
    <w:p w:rsidR="00564A2F" w:rsidRPr="009029B8" w:rsidRDefault="003D67CD" w:rsidP="009029B8">
      <w:pPr>
        <w:pStyle w:val="c9"/>
        <w:shd w:val="clear" w:color="auto" w:fill="FFFFFF"/>
        <w:spacing w:before="0" w:beforeAutospacing="0" w:after="0" w:afterAutospacing="0" w:line="276" w:lineRule="auto"/>
      </w:pPr>
      <w:r w:rsidRPr="009029B8">
        <w:rPr>
          <w:rStyle w:val="c0"/>
        </w:rPr>
        <w:t xml:space="preserve"> </w:t>
      </w:r>
      <w:r w:rsidR="00564A2F" w:rsidRPr="009029B8">
        <w:rPr>
          <w:rStyle w:val="c0"/>
        </w:rPr>
        <w:t>Таким образом, данная тема значима и актуальна</w:t>
      </w:r>
      <w:r w:rsidR="0015196E" w:rsidRPr="009029B8">
        <w:rPr>
          <w:rStyle w:val="c0"/>
        </w:rPr>
        <w:t>.</w:t>
      </w:r>
    </w:p>
    <w:p w:rsidR="004C7259" w:rsidRPr="009029B8" w:rsidRDefault="004C7259" w:rsidP="009029B8">
      <w:pPr>
        <w:tabs>
          <w:tab w:val="left" w:pos="30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CF5" w:rsidRPr="009029B8" w:rsidRDefault="009B11EE" w:rsidP="009029B8">
      <w:pPr>
        <w:tabs>
          <w:tab w:val="left" w:pos="27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b/>
          <w:sz w:val="24"/>
          <w:szCs w:val="24"/>
        </w:rPr>
        <w:t>Цель</w:t>
      </w:r>
      <w:r w:rsidRPr="009029B8">
        <w:rPr>
          <w:rFonts w:ascii="Times New Roman" w:hAnsi="Times New Roman" w:cs="Times New Roman"/>
          <w:sz w:val="24"/>
          <w:szCs w:val="24"/>
        </w:rPr>
        <w:t xml:space="preserve">: </w:t>
      </w:r>
      <w:r w:rsidR="007424BA" w:rsidRPr="009029B8">
        <w:rPr>
          <w:rFonts w:ascii="Times New Roman" w:hAnsi="Times New Roman" w:cs="Times New Roman"/>
          <w:sz w:val="24"/>
          <w:szCs w:val="24"/>
        </w:rPr>
        <w:t xml:space="preserve">повышение своего теоретического уровня, профессионального мастерства и компетентности </w:t>
      </w:r>
      <w:r w:rsidR="003E4CF5" w:rsidRPr="009029B8">
        <w:rPr>
          <w:rFonts w:ascii="Times New Roman" w:hAnsi="Times New Roman" w:cs="Times New Roman"/>
          <w:sz w:val="24"/>
          <w:szCs w:val="24"/>
        </w:rPr>
        <w:t>по речевому развитию детей младшего дошкольного возраста посредством устного народного творчества.</w:t>
      </w:r>
    </w:p>
    <w:p w:rsidR="009B11EE" w:rsidRPr="009029B8" w:rsidRDefault="009B11EE" w:rsidP="009029B8">
      <w:pPr>
        <w:tabs>
          <w:tab w:val="left" w:pos="30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11EE" w:rsidRPr="009029B8" w:rsidRDefault="009B11EE" w:rsidP="009029B8">
      <w:pPr>
        <w:tabs>
          <w:tab w:val="left" w:pos="30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9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07E2" w:rsidRPr="009029B8" w:rsidRDefault="009B11EE" w:rsidP="009029B8">
      <w:pPr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 xml:space="preserve">- </w:t>
      </w:r>
      <w:r w:rsidR="003D67CD" w:rsidRPr="009029B8">
        <w:rPr>
          <w:rFonts w:ascii="Times New Roman" w:hAnsi="Times New Roman" w:cs="Times New Roman"/>
          <w:sz w:val="24"/>
          <w:szCs w:val="24"/>
        </w:rPr>
        <w:t xml:space="preserve">выявить значение устного  народного творчества в развитии речи детей младшего дошкольного возраста;                                                                                                                                      - </w:t>
      </w:r>
      <w:r w:rsidR="00564A2F" w:rsidRPr="009029B8">
        <w:rPr>
          <w:rFonts w:ascii="Times New Roman" w:hAnsi="Times New Roman" w:cs="Times New Roman"/>
          <w:sz w:val="24"/>
          <w:szCs w:val="24"/>
        </w:rPr>
        <w:t>и</w:t>
      </w:r>
      <w:r w:rsidR="00BD5FC6" w:rsidRPr="009029B8">
        <w:rPr>
          <w:rFonts w:ascii="Times New Roman" w:hAnsi="Times New Roman" w:cs="Times New Roman"/>
          <w:sz w:val="24"/>
          <w:szCs w:val="24"/>
        </w:rPr>
        <w:t>зучить и обобщить педагогическую и методическую литературу по</w:t>
      </w:r>
      <w:r w:rsidR="007424BA" w:rsidRPr="009029B8">
        <w:rPr>
          <w:rFonts w:ascii="Times New Roman" w:hAnsi="Times New Roman" w:cs="Times New Roman"/>
          <w:sz w:val="24"/>
          <w:szCs w:val="24"/>
        </w:rPr>
        <w:t xml:space="preserve"> </w:t>
      </w:r>
      <w:r w:rsidR="003E4CF5" w:rsidRPr="009029B8">
        <w:rPr>
          <w:rFonts w:ascii="Times New Roman" w:hAnsi="Times New Roman" w:cs="Times New Roman"/>
          <w:sz w:val="24"/>
          <w:szCs w:val="24"/>
        </w:rPr>
        <w:t>развитию детей младшего дошкольного возраста посредством устного народного творчества</w:t>
      </w:r>
      <w:r w:rsidR="00B77408" w:rsidRPr="009029B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</w:t>
      </w:r>
      <w:r w:rsidR="00564A2F" w:rsidRPr="009029B8">
        <w:rPr>
          <w:rFonts w:ascii="Times New Roman" w:hAnsi="Times New Roman" w:cs="Times New Roman"/>
          <w:sz w:val="24"/>
          <w:szCs w:val="24"/>
        </w:rPr>
        <w:t xml:space="preserve">- </w:t>
      </w:r>
      <w:r w:rsidRPr="009029B8">
        <w:rPr>
          <w:rFonts w:ascii="Times New Roman" w:hAnsi="Times New Roman" w:cs="Times New Roman"/>
          <w:sz w:val="24"/>
          <w:szCs w:val="24"/>
        </w:rPr>
        <w:t>продолжат</w:t>
      </w:r>
      <w:r w:rsidR="00383179" w:rsidRPr="009029B8">
        <w:rPr>
          <w:rFonts w:ascii="Times New Roman" w:hAnsi="Times New Roman" w:cs="Times New Roman"/>
          <w:sz w:val="24"/>
          <w:szCs w:val="24"/>
        </w:rPr>
        <w:t>ь</w:t>
      </w:r>
      <w:r w:rsidRPr="009029B8">
        <w:rPr>
          <w:rFonts w:ascii="Times New Roman" w:hAnsi="Times New Roman" w:cs="Times New Roman"/>
          <w:sz w:val="24"/>
          <w:szCs w:val="24"/>
        </w:rPr>
        <w:t xml:space="preserve"> повышать  собственный у</w:t>
      </w:r>
      <w:r w:rsidR="003400D9" w:rsidRPr="009029B8">
        <w:rPr>
          <w:rFonts w:ascii="Times New Roman" w:hAnsi="Times New Roman" w:cs="Times New Roman"/>
          <w:sz w:val="24"/>
          <w:szCs w:val="24"/>
        </w:rPr>
        <w:t xml:space="preserve">ровень знаний в области </w:t>
      </w:r>
      <w:r w:rsidR="003E4CF5" w:rsidRPr="009029B8">
        <w:rPr>
          <w:rFonts w:ascii="Times New Roman" w:hAnsi="Times New Roman" w:cs="Times New Roman"/>
          <w:sz w:val="24"/>
          <w:szCs w:val="24"/>
        </w:rPr>
        <w:t xml:space="preserve">речевого </w:t>
      </w:r>
      <w:r w:rsidRPr="009029B8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3E4CF5" w:rsidRPr="009029B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77408" w:rsidRPr="009029B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</w:t>
      </w:r>
      <w:r w:rsidRPr="009029B8">
        <w:rPr>
          <w:rFonts w:ascii="Times New Roman" w:hAnsi="Times New Roman" w:cs="Times New Roman"/>
          <w:sz w:val="24"/>
          <w:szCs w:val="24"/>
        </w:rPr>
        <w:t>-  использовать в работе с детьми</w:t>
      </w:r>
      <w:r w:rsidR="003E4CF5" w:rsidRPr="009029B8">
        <w:rPr>
          <w:rFonts w:ascii="Times New Roman" w:hAnsi="Times New Roman" w:cs="Times New Roman"/>
          <w:sz w:val="24"/>
          <w:szCs w:val="24"/>
        </w:rPr>
        <w:t xml:space="preserve"> младшего </w:t>
      </w:r>
      <w:r w:rsidR="00291D5F" w:rsidRPr="009029B8">
        <w:rPr>
          <w:rFonts w:ascii="Times New Roman" w:hAnsi="Times New Roman" w:cs="Times New Roman"/>
          <w:sz w:val="24"/>
          <w:szCs w:val="24"/>
        </w:rPr>
        <w:t xml:space="preserve"> </w:t>
      </w:r>
      <w:r w:rsidR="003400D9" w:rsidRPr="009029B8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="003E4CF5" w:rsidRPr="009029B8">
        <w:rPr>
          <w:rFonts w:ascii="Times New Roman" w:hAnsi="Times New Roman" w:cs="Times New Roman"/>
          <w:sz w:val="24"/>
          <w:szCs w:val="24"/>
        </w:rPr>
        <w:t xml:space="preserve"> произведения устного народного творчества</w:t>
      </w:r>
      <w:r w:rsidR="00B77408" w:rsidRPr="009029B8">
        <w:rPr>
          <w:rFonts w:ascii="Times New Roman" w:hAnsi="Times New Roman" w:cs="Times New Roman"/>
          <w:sz w:val="24"/>
          <w:szCs w:val="24"/>
        </w:rPr>
        <w:t xml:space="preserve">;            </w:t>
      </w:r>
      <w:r w:rsidR="003E4CF5" w:rsidRPr="0090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77408" w:rsidRPr="00902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91D5F" w:rsidRPr="009029B8">
        <w:rPr>
          <w:rFonts w:ascii="Times New Roman" w:hAnsi="Times New Roman" w:cs="Times New Roman"/>
          <w:sz w:val="24"/>
          <w:szCs w:val="24"/>
        </w:rPr>
        <w:t xml:space="preserve">  </w:t>
      </w:r>
      <w:r w:rsidR="00564A2F" w:rsidRPr="009029B8">
        <w:rPr>
          <w:rFonts w:ascii="Times New Roman" w:hAnsi="Times New Roman" w:cs="Times New Roman"/>
          <w:sz w:val="24"/>
          <w:szCs w:val="24"/>
        </w:rPr>
        <w:t xml:space="preserve">- </w:t>
      </w:r>
      <w:r w:rsidRPr="009029B8">
        <w:rPr>
          <w:rFonts w:ascii="Times New Roman" w:hAnsi="Times New Roman" w:cs="Times New Roman"/>
          <w:sz w:val="24"/>
          <w:szCs w:val="24"/>
        </w:rPr>
        <w:t>обобщить свой педагогический опыт и распространить ег</w:t>
      </w:r>
      <w:r w:rsidR="00B77408" w:rsidRPr="009029B8">
        <w:rPr>
          <w:rFonts w:ascii="Times New Roman" w:hAnsi="Times New Roman" w:cs="Times New Roman"/>
          <w:sz w:val="24"/>
          <w:szCs w:val="24"/>
        </w:rPr>
        <w:t xml:space="preserve">о;                                                          </w:t>
      </w:r>
      <w:r w:rsidR="00564A2F" w:rsidRPr="009029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D5FC6" w:rsidRPr="009029B8">
        <w:rPr>
          <w:rFonts w:ascii="Times New Roman" w:hAnsi="Times New Roman" w:cs="Times New Roman"/>
          <w:sz w:val="24"/>
          <w:szCs w:val="24"/>
        </w:rPr>
        <w:t xml:space="preserve">овысить компетентность родителей в вопросе о влиянии </w:t>
      </w:r>
      <w:r w:rsidR="003E4CF5" w:rsidRPr="009029B8">
        <w:rPr>
          <w:rFonts w:ascii="Times New Roman" w:hAnsi="Times New Roman" w:cs="Times New Roman"/>
          <w:sz w:val="24"/>
          <w:szCs w:val="24"/>
        </w:rPr>
        <w:t>устного народного творчества на речь детей.</w:t>
      </w:r>
    </w:p>
    <w:p w:rsidR="009B11EE" w:rsidRPr="009029B8" w:rsidRDefault="009B11EE" w:rsidP="009029B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B11EE" w:rsidRPr="009029B8" w:rsidRDefault="009B11EE" w:rsidP="00902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B8">
        <w:rPr>
          <w:rFonts w:ascii="Times New Roman" w:hAnsi="Times New Roman" w:cs="Times New Roman"/>
          <w:b/>
          <w:sz w:val="24"/>
          <w:szCs w:val="24"/>
        </w:rPr>
        <w:t>Первый этап – подготовительный</w:t>
      </w:r>
    </w:p>
    <w:p w:rsidR="009B11EE" w:rsidRPr="009029B8" w:rsidRDefault="009B11EE" w:rsidP="009029B8">
      <w:pPr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•</w:t>
      </w:r>
      <w:r w:rsidRPr="009029B8">
        <w:rPr>
          <w:rFonts w:ascii="Times New Roman" w:hAnsi="Times New Roman" w:cs="Times New Roman"/>
          <w:sz w:val="24"/>
          <w:szCs w:val="24"/>
        </w:rPr>
        <w:tab/>
        <w:t>Изучение методической литературы</w:t>
      </w:r>
    </w:p>
    <w:p w:rsidR="009B11EE" w:rsidRPr="009029B8" w:rsidRDefault="009B11EE" w:rsidP="009029B8">
      <w:pPr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•</w:t>
      </w:r>
      <w:r w:rsidRPr="009029B8">
        <w:rPr>
          <w:rFonts w:ascii="Times New Roman" w:hAnsi="Times New Roman" w:cs="Times New Roman"/>
          <w:sz w:val="24"/>
          <w:szCs w:val="24"/>
        </w:rPr>
        <w:tab/>
        <w:t>Составление перспективного плана</w:t>
      </w:r>
    </w:p>
    <w:p w:rsidR="009B11EE" w:rsidRPr="009029B8" w:rsidRDefault="009B11EE" w:rsidP="00902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B8">
        <w:rPr>
          <w:rFonts w:ascii="Times New Roman" w:hAnsi="Times New Roman" w:cs="Times New Roman"/>
          <w:b/>
          <w:sz w:val="24"/>
          <w:szCs w:val="24"/>
        </w:rPr>
        <w:t xml:space="preserve">Второй этап - основной </w:t>
      </w:r>
    </w:p>
    <w:p w:rsidR="009B11EE" w:rsidRPr="009029B8" w:rsidRDefault="009920BD" w:rsidP="009029B8">
      <w:pPr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Работа по перспективному плану, под</w:t>
      </w:r>
      <w:r w:rsidR="0094167F" w:rsidRPr="009029B8">
        <w:rPr>
          <w:rFonts w:ascii="Times New Roman" w:hAnsi="Times New Roman" w:cs="Times New Roman"/>
          <w:sz w:val="24"/>
          <w:szCs w:val="24"/>
        </w:rPr>
        <w:t xml:space="preserve">бор </w:t>
      </w:r>
      <w:r w:rsidR="003E4CF5" w:rsidRPr="009029B8">
        <w:rPr>
          <w:rFonts w:ascii="Times New Roman" w:hAnsi="Times New Roman" w:cs="Times New Roman"/>
          <w:sz w:val="24"/>
          <w:szCs w:val="24"/>
        </w:rPr>
        <w:t xml:space="preserve">произведений устного народного творчества </w:t>
      </w:r>
      <w:r w:rsidRPr="009029B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029B8">
        <w:rPr>
          <w:rFonts w:ascii="Times New Roman" w:hAnsi="Times New Roman" w:cs="Times New Roman"/>
          <w:sz w:val="24"/>
          <w:szCs w:val="24"/>
        </w:rPr>
        <w:t>нод</w:t>
      </w:r>
      <w:proofErr w:type="spellEnd"/>
      <w:r w:rsidRPr="009029B8">
        <w:rPr>
          <w:rFonts w:ascii="Times New Roman" w:hAnsi="Times New Roman" w:cs="Times New Roman"/>
          <w:sz w:val="24"/>
          <w:szCs w:val="24"/>
        </w:rPr>
        <w:t>,</w:t>
      </w:r>
      <w:r w:rsidR="003400D9" w:rsidRPr="009029B8">
        <w:rPr>
          <w:rFonts w:ascii="Times New Roman" w:hAnsi="Times New Roman" w:cs="Times New Roman"/>
          <w:sz w:val="24"/>
          <w:szCs w:val="24"/>
        </w:rPr>
        <w:t xml:space="preserve"> использования в свободной деятельности, </w:t>
      </w:r>
      <w:r w:rsidRPr="009029B8">
        <w:rPr>
          <w:rFonts w:ascii="Times New Roman" w:hAnsi="Times New Roman" w:cs="Times New Roman"/>
          <w:sz w:val="24"/>
          <w:szCs w:val="24"/>
        </w:rPr>
        <w:t xml:space="preserve">  офор</w:t>
      </w:r>
      <w:r w:rsidR="0094167F" w:rsidRPr="009029B8">
        <w:rPr>
          <w:rFonts w:ascii="Times New Roman" w:hAnsi="Times New Roman" w:cs="Times New Roman"/>
          <w:sz w:val="24"/>
          <w:szCs w:val="24"/>
        </w:rPr>
        <w:t>мление картотеки</w:t>
      </w:r>
      <w:r w:rsidRPr="009029B8">
        <w:rPr>
          <w:rFonts w:ascii="Times New Roman" w:hAnsi="Times New Roman" w:cs="Times New Roman"/>
          <w:sz w:val="24"/>
          <w:szCs w:val="24"/>
        </w:rPr>
        <w:t>.</w:t>
      </w:r>
    </w:p>
    <w:p w:rsidR="009B11EE" w:rsidRPr="009029B8" w:rsidRDefault="009B11EE" w:rsidP="00902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B8">
        <w:rPr>
          <w:rFonts w:ascii="Times New Roman" w:hAnsi="Times New Roman" w:cs="Times New Roman"/>
          <w:b/>
          <w:sz w:val="24"/>
          <w:szCs w:val="24"/>
        </w:rPr>
        <w:t>Третий этап-подведение итогов</w:t>
      </w:r>
    </w:p>
    <w:p w:rsidR="009B11EE" w:rsidRPr="009029B8" w:rsidRDefault="009B11EE" w:rsidP="009029B8">
      <w:pPr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Оформление результатов работы по теме самообразования.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 xml:space="preserve">1. Работа с детьми, используя </w:t>
      </w:r>
      <w:r w:rsidR="0094167F" w:rsidRPr="009029B8">
        <w:rPr>
          <w:rFonts w:ascii="Times New Roman" w:hAnsi="Times New Roman" w:cs="Times New Roman"/>
          <w:sz w:val="24"/>
          <w:szCs w:val="24"/>
        </w:rPr>
        <w:t xml:space="preserve"> </w:t>
      </w:r>
      <w:r w:rsidR="003E4CF5" w:rsidRPr="009029B8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творчества.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2. Взаимодействие с</w:t>
      </w:r>
      <w:r w:rsidR="009920BD" w:rsidRPr="009029B8">
        <w:rPr>
          <w:rFonts w:ascii="Times New Roman" w:hAnsi="Times New Roman" w:cs="Times New Roman"/>
          <w:sz w:val="24"/>
          <w:szCs w:val="24"/>
        </w:rPr>
        <w:t xml:space="preserve"> родителями (игротека</w:t>
      </w:r>
      <w:r w:rsidRPr="009029B8">
        <w:rPr>
          <w:rFonts w:ascii="Times New Roman" w:hAnsi="Times New Roman" w:cs="Times New Roman"/>
          <w:sz w:val="24"/>
          <w:szCs w:val="24"/>
        </w:rPr>
        <w:t>, консультации, собрания)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3. Обмен опытом с коллегами.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B77408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• </w:t>
      </w:r>
      <w:r w:rsidR="003C2202" w:rsidRPr="009029B8">
        <w:rPr>
          <w:rFonts w:ascii="Times New Roman" w:hAnsi="Times New Roman" w:cs="Times New Roman"/>
          <w:sz w:val="24"/>
          <w:szCs w:val="24"/>
        </w:rPr>
        <w:t xml:space="preserve">повышение  компетентности педагогов и родителей в вопросах </w:t>
      </w:r>
      <w:r w:rsidR="003E4CF5" w:rsidRPr="009029B8">
        <w:rPr>
          <w:rFonts w:ascii="Times New Roman" w:hAnsi="Times New Roman" w:cs="Times New Roman"/>
          <w:sz w:val="24"/>
          <w:szCs w:val="24"/>
        </w:rPr>
        <w:t>речевого развития детей посредством устного народного творчества</w:t>
      </w:r>
      <w:r w:rsidR="00B77408" w:rsidRPr="009029B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• </w:t>
      </w:r>
      <w:r w:rsidR="003C2202" w:rsidRPr="009029B8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proofErr w:type="spellStart"/>
      <w:r w:rsidR="003C2202" w:rsidRPr="009029B8">
        <w:rPr>
          <w:rFonts w:ascii="Times New Roman" w:hAnsi="Times New Roman" w:cs="Times New Roman"/>
          <w:sz w:val="24"/>
          <w:szCs w:val="24"/>
        </w:rPr>
        <w:t>воспитат</w:t>
      </w:r>
      <w:r w:rsidR="003400D9" w:rsidRPr="009029B8"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r w:rsidR="003400D9" w:rsidRPr="009029B8">
        <w:rPr>
          <w:rFonts w:ascii="Times New Roman" w:hAnsi="Times New Roman" w:cs="Times New Roman"/>
          <w:sz w:val="24"/>
          <w:szCs w:val="24"/>
        </w:rPr>
        <w:t>-образовательного процесса</w:t>
      </w:r>
      <w:r w:rsidRPr="009029B8">
        <w:rPr>
          <w:rFonts w:ascii="Times New Roman" w:hAnsi="Times New Roman" w:cs="Times New Roman"/>
          <w:sz w:val="24"/>
          <w:szCs w:val="24"/>
        </w:rPr>
        <w:t>.</w:t>
      </w:r>
    </w:p>
    <w:p w:rsidR="009B11EE" w:rsidRPr="009029B8" w:rsidRDefault="009B11EE" w:rsidP="009029B8">
      <w:pPr>
        <w:tabs>
          <w:tab w:val="left" w:pos="30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sz w:val="24"/>
          <w:szCs w:val="24"/>
        </w:rPr>
        <w:t>• повышение профессионального уровня и компетентности педагога.</w:t>
      </w:r>
    </w:p>
    <w:p w:rsidR="009B11EE" w:rsidRPr="009029B8" w:rsidRDefault="009B11EE" w:rsidP="009029B8">
      <w:pPr>
        <w:jc w:val="both"/>
        <w:rPr>
          <w:rFonts w:ascii="Times New Roman" w:hAnsi="Times New Roman" w:cs="Times New Roman"/>
          <w:sz w:val="24"/>
          <w:szCs w:val="24"/>
        </w:rPr>
      </w:pPr>
      <w:r w:rsidRPr="009029B8">
        <w:rPr>
          <w:rFonts w:ascii="Times New Roman" w:hAnsi="Times New Roman" w:cs="Times New Roman"/>
          <w:b/>
          <w:sz w:val="24"/>
          <w:szCs w:val="24"/>
        </w:rPr>
        <w:t>Форма отчёта по проделанной работе</w:t>
      </w:r>
      <w:r w:rsidRPr="009029B8">
        <w:rPr>
          <w:rFonts w:ascii="Times New Roman" w:hAnsi="Times New Roman" w:cs="Times New Roman"/>
          <w:sz w:val="24"/>
          <w:szCs w:val="24"/>
        </w:rPr>
        <w:t>: письме</w:t>
      </w:r>
      <w:r w:rsidR="0054658C" w:rsidRPr="009029B8">
        <w:rPr>
          <w:rFonts w:ascii="Times New Roman" w:hAnsi="Times New Roman" w:cs="Times New Roman"/>
          <w:sz w:val="24"/>
          <w:szCs w:val="24"/>
        </w:rPr>
        <w:t>нный отчёт,</w:t>
      </w:r>
      <w:r w:rsidR="0054658C" w:rsidRPr="009029B8">
        <w:t xml:space="preserve"> </w:t>
      </w:r>
      <w:r w:rsidR="0054658C" w:rsidRPr="009029B8">
        <w:rPr>
          <w:rFonts w:ascii="Times New Roman" w:hAnsi="Times New Roman" w:cs="Times New Roman"/>
          <w:sz w:val="24"/>
          <w:szCs w:val="24"/>
        </w:rPr>
        <w:t>консультация для воспитателей по теме самообразования.</w:t>
      </w:r>
    </w:p>
    <w:p w:rsidR="009B11EE" w:rsidRPr="009029B8" w:rsidRDefault="009B11EE" w:rsidP="009029B8">
      <w:pPr>
        <w:rPr>
          <w:rFonts w:ascii="Times New Roman" w:hAnsi="Times New Roman" w:cs="Times New Roman"/>
          <w:sz w:val="24"/>
          <w:szCs w:val="24"/>
        </w:rPr>
      </w:pPr>
    </w:p>
    <w:p w:rsidR="003C2202" w:rsidRPr="009920BD" w:rsidRDefault="003C2202" w:rsidP="00685C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11EE" w:rsidRPr="009920BD" w:rsidRDefault="009B11EE" w:rsidP="00685C0E">
      <w:pPr>
        <w:tabs>
          <w:tab w:val="left" w:pos="307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1B" w:rsidRPr="009920BD" w:rsidRDefault="005D321B" w:rsidP="00685C0E">
      <w:pPr>
        <w:rPr>
          <w:rFonts w:ascii="Times New Roman" w:hAnsi="Times New Roman" w:cs="Times New Roman"/>
          <w:sz w:val="24"/>
          <w:szCs w:val="24"/>
        </w:rPr>
      </w:pPr>
    </w:p>
    <w:sectPr w:rsidR="005D321B" w:rsidRPr="0099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837"/>
    <w:multiLevelType w:val="hybridMultilevel"/>
    <w:tmpl w:val="D2127650"/>
    <w:lvl w:ilvl="0" w:tplc="4462F626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5"/>
    <w:rsid w:val="0000204E"/>
    <w:rsid w:val="00007710"/>
    <w:rsid w:val="00022D7E"/>
    <w:rsid w:val="000235A9"/>
    <w:rsid w:val="00024D81"/>
    <w:rsid w:val="00027781"/>
    <w:rsid w:val="0003078D"/>
    <w:rsid w:val="00041E3A"/>
    <w:rsid w:val="000570CD"/>
    <w:rsid w:val="00060BA1"/>
    <w:rsid w:val="00065727"/>
    <w:rsid w:val="00083246"/>
    <w:rsid w:val="00085F20"/>
    <w:rsid w:val="000906EE"/>
    <w:rsid w:val="000B42A8"/>
    <w:rsid w:val="000B575A"/>
    <w:rsid w:val="000B5C06"/>
    <w:rsid w:val="000B7F54"/>
    <w:rsid w:val="000E236C"/>
    <w:rsid w:val="000F0594"/>
    <w:rsid w:val="000F09B0"/>
    <w:rsid w:val="000F6B4B"/>
    <w:rsid w:val="00100D8C"/>
    <w:rsid w:val="00102A98"/>
    <w:rsid w:val="00107D26"/>
    <w:rsid w:val="001108DA"/>
    <w:rsid w:val="001112AD"/>
    <w:rsid w:val="00111784"/>
    <w:rsid w:val="00120E8E"/>
    <w:rsid w:val="00136F2E"/>
    <w:rsid w:val="00137DF2"/>
    <w:rsid w:val="00140EEF"/>
    <w:rsid w:val="00142619"/>
    <w:rsid w:val="00147F72"/>
    <w:rsid w:val="0015196E"/>
    <w:rsid w:val="00161DF2"/>
    <w:rsid w:val="001653AF"/>
    <w:rsid w:val="001671DD"/>
    <w:rsid w:val="00177223"/>
    <w:rsid w:val="0018396A"/>
    <w:rsid w:val="00187737"/>
    <w:rsid w:val="00190906"/>
    <w:rsid w:val="00192DB0"/>
    <w:rsid w:val="001930C6"/>
    <w:rsid w:val="00193A23"/>
    <w:rsid w:val="0019451E"/>
    <w:rsid w:val="001A53D3"/>
    <w:rsid w:val="001A5945"/>
    <w:rsid w:val="001B08DB"/>
    <w:rsid w:val="001B3AC5"/>
    <w:rsid w:val="001C0FA3"/>
    <w:rsid w:val="001C6E5B"/>
    <w:rsid w:val="001D4E25"/>
    <w:rsid w:val="001E3E24"/>
    <w:rsid w:val="001E7EA0"/>
    <w:rsid w:val="00200D8D"/>
    <w:rsid w:val="0020611F"/>
    <w:rsid w:val="0021642A"/>
    <w:rsid w:val="0021655D"/>
    <w:rsid w:val="002179B0"/>
    <w:rsid w:val="002236F7"/>
    <w:rsid w:val="00230053"/>
    <w:rsid w:val="0023300A"/>
    <w:rsid w:val="00235C7F"/>
    <w:rsid w:val="00241011"/>
    <w:rsid w:val="002529C8"/>
    <w:rsid w:val="002740C0"/>
    <w:rsid w:val="00274E9E"/>
    <w:rsid w:val="002872C3"/>
    <w:rsid w:val="0028791D"/>
    <w:rsid w:val="00291D5F"/>
    <w:rsid w:val="00296D58"/>
    <w:rsid w:val="002A0450"/>
    <w:rsid w:val="002A2D0C"/>
    <w:rsid w:val="002B294C"/>
    <w:rsid w:val="002C177F"/>
    <w:rsid w:val="002C6A98"/>
    <w:rsid w:val="002C6B23"/>
    <w:rsid w:val="002D7264"/>
    <w:rsid w:val="002E1DBE"/>
    <w:rsid w:val="002F2997"/>
    <w:rsid w:val="002F51C0"/>
    <w:rsid w:val="002F631D"/>
    <w:rsid w:val="003055D0"/>
    <w:rsid w:val="00305D4B"/>
    <w:rsid w:val="0030779F"/>
    <w:rsid w:val="00312502"/>
    <w:rsid w:val="00312A45"/>
    <w:rsid w:val="003400D9"/>
    <w:rsid w:val="003458BD"/>
    <w:rsid w:val="00355E2B"/>
    <w:rsid w:val="00361FD8"/>
    <w:rsid w:val="003662DC"/>
    <w:rsid w:val="00367D6D"/>
    <w:rsid w:val="003749EA"/>
    <w:rsid w:val="00380171"/>
    <w:rsid w:val="003804E5"/>
    <w:rsid w:val="00383179"/>
    <w:rsid w:val="00385575"/>
    <w:rsid w:val="003877FC"/>
    <w:rsid w:val="00387991"/>
    <w:rsid w:val="003924AA"/>
    <w:rsid w:val="003A11E7"/>
    <w:rsid w:val="003A7E18"/>
    <w:rsid w:val="003B4D1D"/>
    <w:rsid w:val="003C1CF2"/>
    <w:rsid w:val="003C2202"/>
    <w:rsid w:val="003C2781"/>
    <w:rsid w:val="003C58CB"/>
    <w:rsid w:val="003D07E2"/>
    <w:rsid w:val="003D67CD"/>
    <w:rsid w:val="003D7CCA"/>
    <w:rsid w:val="003E3127"/>
    <w:rsid w:val="003E4A95"/>
    <w:rsid w:val="003E4CF5"/>
    <w:rsid w:val="003F5798"/>
    <w:rsid w:val="0040276D"/>
    <w:rsid w:val="004046C0"/>
    <w:rsid w:val="00415B24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6AE1"/>
    <w:rsid w:val="004750A3"/>
    <w:rsid w:val="004802C8"/>
    <w:rsid w:val="00484836"/>
    <w:rsid w:val="004969A9"/>
    <w:rsid w:val="004A31AC"/>
    <w:rsid w:val="004A3E41"/>
    <w:rsid w:val="004A4FF3"/>
    <w:rsid w:val="004B3D55"/>
    <w:rsid w:val="004B55C3"/>
    <w:rsid w:val="004C0D1B"/>
    <w:rsid w:val="004C39E1"/>
    <w:rsid w:val="004C7259"/>
    <w:rsid w:val="004C7ACB"/>
    <w:rsid w:val="004D3263"/>
    <w:rsid w:val="004E145E"/>
    <w:rsid w:val="0050322F"/>
    <w:rsid w:val="00507204"/>
    <w:rsid w:val="0051040F"/>
    <w:rsid w:val="005116E1"/>
    <w:rsid w:val="00515451"/>
    <w:rsid w:val="00522052"/>
    <w:rsid w:val="00523EDF"/>
    <w:rsid w:val="00524F0B"/>
    <w:rsid w:val="00525497"/>
    <w:rsid w:val="00527B82"/>
    <w:rsid w:val="005302F1"/>
    <w:rsid w:val="00533DB9"/>
    <w:rsid w:val="0053669F"/>
    <w:rsid w:val="0053788E"/>
    <w:rsid w:val="00540B42"/>
    <w:rsid w:val="0054107D"/>
    <w:rsid w:val="00541D86"/>
    <w:rsid w:val="0054658C"/>
    <w:rsid w:val="005466BF"/>
    <w:rsid w:val="00546D1B"/>
    <w:rsid w:val="00551490"/>
    <w:rsid w:val="00551C29"/>
    <w:rsid w:val="005574A9"/>
    <w:rsid w:val="00561056"/>
    <w:rsid w:val="00564A2F"/>
    <w:rsid w:val="00564BBF"/>
    <w:rsid w:val="00565B32"/>
    <w:rsid w:val="005665E1"/>
    <w:rsid w:val="00567FFA"/>
    <w:rsid w:val="0057201C"/>
    <w:rsid w:val="00574894"/>
    <w:rsid w:val="0058241F"/>
    <w:rsid w:val="00582D94"/>
    <w:rsid w:val="00593AB2"/>
    <w:rsid w:val="00597B3A"/>
    <w:rsid w:val="005A5D6F"/>
    <w:rsid w:val="005B5B28"/>
    <w:rsid w:val="005C2765"/>
    <w:rsid w:val="005C7C3A"/>
    <w:rsid w:val="005C7E5F"/>
    <w:rsid w:val="005D321B"/>
    <w:rsid w:val="005D4657"/>
    <w:rsid w:val="005D5E18"/>
    <w:rsid w:val="005D633F"/>
    <w:rsid w:val="005D6DA0"/>
    <w:rsid w:val="005E4C38"/>
    <w:rsid w:val="005E7FD1"/>
    <w:rsid w:val="005F1179"/>
    <w:rsid w:val="005F5DB7"/>
    <w:rsid w:val="005F5E9F"/>
    <w:rsid w:val="005F6B6D"/>
    <w:rsid w:val="00601F47"/>
    <w:rsid w:val="00604F21"/>
    <w:rsid w:val="006108B3"/>
    <w:rsid w:val="006110D7"/>
    <w:rsid w:val="00617625"/>
    <w:rsid w:val="00624095"/>
    <w:rsid w:val="00642569"/>
    <w:rsid w:val="00651CB7"/>
    <w:rsid w:val="00655899"/>
    <w:rsid w:val="006567DD"/>
    <w:rsid w:val="00672572"/>
    <w:rsid w:val="00675740"/>
    <w:rsid w:val="006769D9"/>
    <w:rsid w:val="006807C2"/>
    <w:rsid w:val="00682692"/>
    <w:rsid w:val="00685C0E"/>
    <w:rsid w:val="0069671C"/>
    <w:rsid w:val="00697E1E"/>
    <w:rsid w:val="006C6580"/>
    <w:rsid w:val="006F4A42"/>
    <w:rsid w:val="006F4D12"/>
    <w:rsid w:val="0070326A"/>
    <w:rsid w:val="007100DA"/>
    <w:rsid w:val="007100FB"/>
    <w:rsid w:val="00711977"/>
    <w:rsid w:val="0071520A"/>
    <w:rsid w:val="007159B6"/>
    <w:rsid w:val="00722C70"/>
    <w:rsid w:val="00725331"/>
    <w:rsid w:val="00736466"/>
    <w:rsid w:val="007424BA"/>
    <w:rsid w:val="00742691"/>
    <w:rsid w:val="00743AF9"/>
    <w:rsid w:val="007447C6"/>
    <w:rsid w:val="0075109F"/>
    <w:rsid w:val="00753A51"/>
    <w:rsid w:val="0075432A"/>
    <w:rsid w:val="00754725"/>
    <w:rsid w:val="00760176"/>
    <w:rsid w:val="007618B0"/>
    <w:rsid w:val="00765E2B"/>
    <w:rsid w:val="00777F41"/>
    <w:rsid w:val="00792F5A"/>
    <w:rsid w:val="007A71F5"/>
    <w:rsid w:val="007A7796"/>
    <w:rsid w:val="007B2611"/>
    <w:rsid w:val="007B62F4"/>
    <w:rsid w:val="007C112C"/>
    <w:rsid w:val="007C702E"/>
    <w:rsid w:val="007C7B45"/>
    <w:rsid w:val="007D20A2"/>
    <w:rsid w:val="007D3C73"/>
    <w:rsid w:val="007E082B"/>
    <w:rsid w:val="007E6A81"/>
    <w:rsid w:val="007F18C4"/>
    <w:rsid w:val="007F1B7E"/>
    <w:rsid w:val="0080083B"/>
    <w:rsid w:val="0080127F"/>
    <w:rsid w:val="00802887"/>
    <w:rsid w:val="0082098F"/>
    <w:rsid w:val="008261E3"/>
    <w:rsid w:val="00840728"/>
    <w:rsid w:val="00843445"/>
    <w:rsid w:val="00845FB7"/>
    <w:rsid w:val="00847DEB"/>
    <w:rsid w:val="00851BED"/>
    <w:rsid w:val="00851EC0"/>
    <w:rsid w:val="00857142"/>
    <w:rsid w:val="0086159D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D15DF"/>
    <w:rsid w:val="008D3946"/>
    <w:rsid w:val="008D5055"/>
    <w:rsid w:val="008D6AB8"/>
    <w:rsid w:val="008E1494"/>
    <w:rsid w:val="008E599B"/>
    <w:rsid w:val="008F7057"/>
    <w:rsid w:val="0090086D"/>
    <w:rsid w:val="009029B8"/>
    <w:rsid w:val="0092125E"/>
    <w:rsid w:val="0094167F"/>
    <w:rsid w:val="00943DB5"/>
    <w:rsid w:val="00970B8C"/>
    <w:rsid w:val="009720C5"/>
    <w:rsid w:val="0097237F"/>
    <w:rsid w:val="0097260C"/>
    <w:rsid w:val="00973052"/>
    <w:rsid w:val="009745BE"/>
    <w:rsid w:val="00977C72"/>
    <w:rsid w:val="00980F3F"/>
    <w:rsid w:val="00984561"/>
    <w:rsid w:val="009920BD"/>
    <w:rsid w:val="009924E0"/>
    <w:rsid w:val="00994E24"/>
    <w:rsid w:val="00997817"/>
    <w:rsid w:val="009A0F37"/>
    <w:rsid w:val="009A7EB2"/>
    <w:rsid w:val="009B11EE"/>
    <w:rsid w:val="009B3A35"/>
    <w:rsid w:val="009B5BBA"/>
    <w:rsid w:val="009C0056"/>
    <w:rsid w:val="009C73F2"/>
    <w:rsid w:val="009E67F5"/>
    <w:rsid w:val="009E755C"/>
    <w:rsid w:val="009F080D"/>
    <w:rsid w:val="00A0770D"/>
    <w:rsid w:val="00A12A52"/>
    <w:rsid w:val="00A141A5"/>
    <w:rsid w:val="00A21B91"/>
    <w:rsid w:val="00A3402C"/>
    <w:rsid w:val="00A34D3B"/>
    <w:rsid w:val="00A42746"/>
    <w:rsid w:val="00A44063"/>
    <w:rsid w:val="00A46EFE"/>
    <w:rsid w:val="00A47406"/>
    <w:rsid w:val="00A477B9"/>
    <w:rsid w:val="00A55EF2"/>
    <w:rsid w:val="00A622DF"/>
    <w:rsid w:val="00A7305C"/>
    <w:rsid w:val="00A755C8"/>
    <w:rsid w:val="00A76CAB"/>
    <w:rsid w:val="00A76F1C"/>
    <w:rsid w:val="00A84E34"/>
    <w:rsid w:val="00A97428"/>
    <w:rsid w:val="00AA46C2"/>
    <w:rsid w:val="00AA61DB"/>
    <w:rsid w:val="00AA7727"/>
    <w:rsid w:val="00AB448D"/>
    <w:rsid w:val="00AB674F"/>
    <w:rsid w:val="00AC511A"/>
    <w:rsid w:val="00AD21F8"/>
    <w:rsid w:val="00AD4D20"/>
    <w:rsid w:val="00AD6C41"/>
    <w:rsid w:val="00AE0406"/>
    <w:rsid w:val="00AE28FC"/>
    <w:rsid w:val="00B01816"/>
    <w:rsid w:val="00B214E7"/>
    <w:rsid w:val="00B24643"/>
    <w:rsid w:val="00B25A62"/>
    <w:rsid w:val="00B32009"/>
    <w:rsid w:val="00B36F71"/>
    <w:rsid w:val="00B4134C"/>
    <w:rsid w:val="00B43D48"/>
    <w:rsid w:val="00B45686"/>
    <w:rsid w:val="00B46D8D"/>
    <w:rsid w:val="00B52940"/>
    <w:rsid w:val="00B553F9"/>
    <w:rsid w:val="00B57A84"/>
    <w:rsid w:val="00B61D18"/>
    <w:rsid w:val="00B77408"/>
    <w:rsid w:val="00B802E1"/>
    <w:rsid w:val="00B8213A"/>
    <w:rsid w:val="00B86264"/>
    <w:rsid w:val="00BB4B2D"/>
    <w:rsid w:val="00BB5CB4"/>
    <w:rsid w:val="00BC29DA"/>
    <w:rsid w:val="00BD5FC6"/>
    <w:rsid w:val="00BE3630"/>
    <w:rsid w:val="00BE3A1B"/>
    <w:rsid w:val="00BE6159"/>
    <w:rsid w:val="00BF453D"/>
    <w:rsid w:val="00BF5AED"/>
    <w:rsid w:val="00BF6011"/>
    <w:rsid w:val="00BF7A33"/>
    <w:rsid w:val="00C02387"/>
    <w:rsid w:val="00C036AD"/>
    <w:rsid w:val="00C0761D"/>
    <w:rsid w:val="00C11650"/>
    <w:rsid w:val="00C1675C"/>
    <w:rsid w:val="00C206BD"/>
    <w:rsid w:val="00C22574"/>
    <w:rsid w:val="00C3663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62C9"/>
    <w:rsid w:val="00C95A73"/>
    <w:rsid w:val="00CA4FE9"/>
    <w:rsid w:val="00CB1AE4"/>
    <w:rsid w:val="00CB2088"/>
    <w:rsid w:val="00CB209E"/>
    <w:rsid w:val="00CC26D9"/>
    <w:rsid w:val="00CC6B0A"/>
    <w:rsid w:val="00CC6D07"/>
    <w:rsid w:val="00CD180B"/>
    <w:rsid w:val="00CD27FA"/>
    <w:rsid w:val="00CD2C08"/>
    <w:rsid w:val="00CD5634"/>
    <w:rsid w:val="00CE1374"/>
    <w:rsid w:val="00CE45BF"/>
    <w:rsid w:val="00CE5DDB"/>
    <w:rsid w:val="00CF2623"/>
    <w:rsid w:val="00CF283B"/>
    <w:rsid w:val="00D0177D"/>
    <w:rsid w:val="00D05DA8"/>
    <w:rsid w:val="00D0606E"/>
    <w:rsid w:val="00D15358"/>
    <w:rsid w:val="00D155EA"/>
    <w:rsid w:val="00D165D3"/>
    <w:rsid w:val="00D16FF3"/>
    <w:rsid w:val="00D17091"/>
    <w:rsid w:val="00D179B2"/>
    <w:rsid w:val="00D210C4"/>
    <w:rsid w:val="00D4081A"/>
    <w:rsid w:val="00D55708"/>
    <w:rsid w:val="00D57DB8"/>
    <w:rsid w:val="00D66795"/>
    <w:rsid w:val="00D75CEF"/>
    <w:rsid w:val="00D83CE2"/>
    <w:rsid w:val="00D85C77"/>
    <w:rsid w:val="00D912AD"/>
    <w:rsid w:val="00D92509"/>
    <w:rsid w:val="00D934BB"/>
    <w:rsid w:val="00DB620F"/>
    <w:rsid w:val="00DB7FDB"/>
    <w:rsid w:val="00DD3CF2"/>
    <w:rsid w:val="00DD4260"/>
    <w:rsid w:val="00DD6036"/>
    <w:rsid w:val="00DE2AD4"/>
    <w:rsid w:val="00DF32D6"/>
    <w:rsid w:val="00E06D0F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11D8"/>
    <w:rsid w:val="00E56828"/>
    <w:rsid w:val="00E56C3C"/>
    <w:rsid w:val="00E77A96"/>
    <w:rsid w:val="00E82858"/>
    <w:rsid w:val="00E8330D"/>
    <w:rsid w:val="00E83D8B"/>
    <w:rsid w:val="00E863E4"/>
    <w:rsid w:val="00E90BA2"/>
    <w:rsid w:val="00E9367C"/>
    <w:rsid w:val="00EA24E3"/>
    <w:rsid w:val="00EA7964"/>
    <w:rsid w:val="00EB0225"/>
    <w:rsid w:val="00EB20F4"/>
    <w:rsid w:val="00EB6781"/>
    <w:rsid w:val="00EB7951"/>
    <w:rsid w:val="00ED5852"/>
    <w:rsid w:val="00EE0694"/>
    <w:rsid w:val="00EF4401"/>
    <w:rsid w:val="00F061C2"/>
    <w:rsid w:val="00F110E2"/>
    <w:rsid w:val="00F1280F"/>
    <w:rsid w:val="00F30B82"/>
    <w:rsid w:val="00F3504A"/>
    <w:rsid w:val="00F425D1"/>
    <w:rsid w:val="00F4311B"/>
    <w:rsid w:val="00F46781"/>
    <w:rsid w:val="00F47897"/>
    <w:rsid w:val="00F5364A"/>
    <w:rsid w:val="00F54A9E"/>
    <w:rsid w:val="00F57709"/>
    <w:rsid w:val="00F63C31"/>
    <w:rsid w:val="00F6738A"/>
    <w:rsid w:val="00F6781A"/>
    <w:rsid w:val="00F73A2F"/>
    <w:rsid w:val="00F76478"/>
    <w:rsid w:val="00F81E59"/>
    <w:rsid w:val="00F82C44"/>
    <w:rsid w:val="00F8533F"/>
    <w:rsid w:val="00F8572F"/>
    <w:rsid w:val="00F92FBB"/>
    <w:rsid w:val="00F94E32"/>
    <w:rsid w:val="00FA40FC"/>
    <w:rsid w:val="00FA7FF0"/>
    <w:rsid w:val="00FB2DED"/>
    <w:rsid w:val="00FC4C8A"/>
    <w:rsid w:val="00FC53ED"/>
    <w:rsid w:val="00FC593C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1EE"/>
    <w:rPr>
      <w:b/>
      <w:bCs/>
    </w:rPr>
  </w:style>
  <w:style w:type="paragraph" w:styleId="a5">
    <w:name w:val="List Paragraph"/>
    <w:basedOn w:val="a"/>
    <w:uiPriority w:val="34"/>
    <w:qFormat/>
    <w:rsid w:val="00BD5FC6"/>
    <w:pPr>
      <w:ind w:left="720"/>
      <w:contextualSpacing/>
    </w:pPr>
  </w:style>
  <w:style w:type="paragraph" w:customStyle="1" w:styleId="c9">
    <w:name w:val="c9"/>
    <w:basedOn w:val="a"/>
    <w:rsid w:val="0056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4A2F"/>
  </w:style>
  <w:style w:type="character" w:styleId="a6">
    <w:name w:val="Emphasis"/>
    <w:basedOn w:val="a0"/>
    <w:uiPriority w:val="20"/>
    <w:qFormat/>
    <w:rsid w:val="004C7ACB"/>
    <w:rPr>
      <w:i/>
      <w:iCs/>
    </w:rPr>
  </w:style>
  <w:style w:type="paragraph" w:customStyle="1" w:styleId="rtejustify">
    <w:name w:val="rtejustify"/>
    <w:basedOn w:val="a"/>
    <w:rsid w:val="00E5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7408"/>
  </w:style>
  <w:style w:type="character" w:styleId="a7">
    <w:name w:val="Hyperlink"/>
    <w:basedOn w:val="a0"/>
    <w:uiPriority w:val="99"/>
    <w:semiHidden/>
    <w:unhideWhenUsed/>
    <w:rsid w:val="0074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1EE"/>
    <w:rPr>
      <w:b/>
      <w:bCs/>
    </w:rPr>
  </w:style>
  <w:style w:type="paragraph" w:styleId="a5">
    <w:name w:val="List Paragraph"/>
    <w:basedOn w:val="a"/>
    <w:uiPriority w:val="34"/>
    <w:qFormat/>
    <w:rsid w:val="00BD5FC6"/>
    <w:pPr>
      <w:ind w:left="720"/>
      <w:contextualSpacing/>
    </w:pPr>
  </w:style>
  <w:style w:type="paragraph" w:customStyle="1" w:styleId="c9">
    <w:name w:val="c9"/>
    <w:basedOn w:val="a"/>
    <w:rsid w:val="0056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4A2F"/>
  </w:style>
  <w:style w:type="character" w:styleId="a6">
    <w:name w:val="Emphasis"/>
    <w:basedOn w:val="a0"/>
    <w:uiPriority w:val="20"/>
    <w:qFormat/>
    <w:rsid w:val="004C7ACB"/>
    <w:rPr>
      <w:i/>
      <w:iCs/>
    </w:rPr>
  </w:style>
  <w:style w:type="paragraph" w:customStyle="1" w:styleId="rtejustify">
    <w:name w:val="rtejustify"/>
    <w:basedOn w:val="a"/>
    <w:rsid w:val="00E5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7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7408"/>
  </w:style>
  <w:style w:type="character" w:styleId="a7">
    <w:name w:val="Hyperlink"/>
    <w:basedOn w:val="a0"/>
    <w:uiPriority w:val="99"/>
    <w:semiHidden/>
    <w:unhideWhenUsed/>
    <w:rsid w:val="0074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2019-05-12T06:26:00Z</dcterms:created>
  <dcterms:modified xsi:type="dcterms:W3CDTF">2024-05-12T18:30:00Z</dcterms:modified>
</cp:coreProperties>
</file>