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BD7" w:rsidRDefault="00897BD7" w:rsidP="00CA7477">
      <w:pPr>
        <w:pStyle w:val="NoSpacing"/>
      </w:pPr>
    </w:p>
    <w:p w:rsidR="00897BD7" w:rsidRDefault="00897BD7" w:rsidP="00CA7477">
      <w:pPr>
        <w:pStyle w:val="NoSpacing"/>
      </w:pPr>
    </w:p>
    <w:p w:rsidR="00897BD7" w:rsidRPr="00CA7477" w:rsidRDefault="00897BD7" w:rsidP="00CA7477">
      <w:pPr>
        <w:pStyle w:val="NoSpacing"/>
        <w:rPr>
          <w:rFonts w:ascii="Times New Roman" w:hAnsi="Times New Roman"/>
          <w:sz w:val="24"/>
          <w:szCs w:val="24"/>
        </w:rPr>
      </w:pPr>
      <w:r w:rsidRPr="00CA7477">
        <w:rPr>
          <w:rFonts w:ascii="Times New Roman" w:hAnsi="Times New Roman"/>
          <w:sz w:val="24"/>
          <w:szCs w:val="24"/>
        </w:rPr>
        <w:t xml:space="preserve">Показатель/индикатор не подтверждается – 0 баллов </w:t>
      </w:r>
    </w:p>
    <w:p w:rsidR="00897BD7" w:rsidRPr="00CA7477" w:rsidRDefault="00897BD7" w:rsidP="00CA7477">
      <w:pPr>
        <w:pStyle w:val="NoSpacing"/>
        <w:rPr>
          <w:rFonts w:ascii="Times New Roman" w:hAnsi="Times New Roman"/>
          <w:sz w:val="24"/>
          <w:szCs w:val="24"/>
        </w:rPr>
      </w:pPr>
      <w:r w:rsidRPr="00CA7477">
        <w:rPr>
          <w:rFonts w:ascii="Times New Roman" w:hAnsi="Times New Roman"/>
          <w:sz w:val="24"/>
          <w:szCs w:val="24"/>
        </w:rPr>
        <w:t>Показатель/индикатор скорее подтверждается – 2 балла</w:t>
      </w:r>
    </w:p>
    <w:p w:rsidR="00897BD7" w:rsidRPr="00CA7477" w:rsidRDefault="00897BD7" w:rsidP="00CA7477">
      <w:pPr>
        <w:pStyle w:val="NoSpacing"/>
        <w:rPr>
          <w:rFonts w:ascii="Times New Roman" w:hAnsi="Times New Roman"/>
          <w:sz w:val="24"/>
          <w:szCs w:val="24"/>
        </w:rPr>
      </w:pPr>
      <w:r w:rsidRPr="00CA7477">
        <w:rPr>
          <w:rFonts w:ascii="Times New Roman" w:hAnsi="Times New Roman"/>
          <w:sz w:val="24"/>
          <w:szCs w:val="24"/>
        </w:rPr>
        <w:t>Показатель/индикатор скорее не подтверждается – 1 балл</w:t>
      </w:r>
    </w:p>
    <w:p w:rsidR="00897BD7" w:rsidRPr="00CA7477" w:rsidRDefault="00897BD7" w:rsidP="00CA7477">
      <w:pPr>
        <w:pStyle w:val="NoSpacing"/>
        <w:rPr>
          <w:rFonts w:ascii="Times New Roman" w:hAnsi="Times New Roman"/>
          <w:sz w:val="24"/>
          <w:szCs w:val="24"/>
        </w:rPr>
      </w:pPr>
      <w:r w:rsidRPr="00CA7477">
        <w:rPr>
          <w:rFonts w:ascii="Times New Roman" w:hAnsi="Times New Roman"/>
          <w:sz w:val="24"/>
          <w:szCs w:val="24"/>
        </w:rPr>
        <w:t xml:space="preserve">Показатель/индикатор подтверждается – 3 балла </w:t>
      </w:r>
    </w:p>
    <w:p w:rsidR="00897BD7" w:rsidRPr="00CA7477" w:rsidRDefault="00897BD7" w:rsidP="00CA7477">
      <w:pPr>
        <w:pStyle w:val="NoSpacing"/>
        <w:rPr>
          <w:rFonts w:ascii="Times New Roman" w:hAnsi="Times New Roman"/>
          <w:sz w:val="24"/>
          <w:szCs w:val="24"/>
        </w:rPr>
      </w:pPr>
    </w:p>
    <w:p w:rsidR="00897BD7" w:rsidRPr="00EC31C9" w:rsidRDefault="00897BD7" w:rsidP="005C7636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96"/>
        <w:gridCol w:w="2692"/>
        <w:gridCol w:w="4391"/>
        <w:gridCol w:w="2092"/>
      </w:tblGrid>
      <w:tr w:rsidR="00897BD7" w:rsidRPr="00CE61D2" w:rsidTr="00CE61D2">
        <w:tc>
          <w:tcPr>
            <w:tcW w:w="392" w:type="dxa"/>
          </w:tcPr>
          <w:p w:rsidR="00897BD7" w:rsidRPr="00CE61D2" w:rsidRDefault="00897BD7" w:rsidP="00CE61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97BD7" w:rsidRPr="00CE61D2" w:rsidRDefault="00897BD7" w:rsidP="005C763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E61D2">
              <w:rPr>
                <w:rFonts w:ascii="Times New Roman" w:hAnsi="Times New Roman"/>
                <w:sz w:val="24"/>
                <w:szCs w:val="24"/>
              </w:rPr>
              <w:t>Показатели оценки качества психолого-педагогических условий реализации основной образовательной программы дошкольного образования</w:t>
            </w:r>
          </w:p>
          <w:p w:rsidR="00897BD7" w:rsidRPr="00CE61D2" w:rsidRDefault="00897BD7" w:rsidP="005C763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97BD7" w:rsidRPr="00CE61D2" w:rsidRDefault="00897BD7" w:rsidP="00CE61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1D2">
              <w:rPr>
                <w:rFonts w:ascii="Times New Roman" w:hAnsi="Times New Roman"/>
                <w:sz w:val="24"/>
                <w:szCs w:val="24"/>
              </w:rPr>
              <w:t>Критерии оценки</w:t>
            </w:r>
          </w:p>
        </w:tc>
        <w:tc>
          <w:tcPr>
            <w:tcW w:w="2092" w:type="dxa"/>
          </w:tcPr>
          <w:p w:rsidR="00897BD7" w:rsidRPr="00CE61D2" w:rsidRDefault="00897BD7" w:rsidP="00CE61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1D2">
              <w:rPr>
                <w:rFonts w:ascii="Times New Roman" w:hAnsi="Times New Roman"/>
                <w:sz w:val="24"/>
                <w:szCs w:val="24"/>
              </w:rPr>
              <w:t>Индикатор подтверждения</w:t>
            </w:r>
          </w:p>
        </w:tc>
      </w:tr>
      <w:tr w:rsidR="00897BD7" w:rsidRPr="00CE61D2" w:rsidTr="00CE61D2">
        <w:tc>
          <w:tcPr>
            <w:tcW w:w="392" w:type="dxa"/>
          </w:tcPr>
          <w:p w:rsidR="00897BD7" w:rsidRPr="00CE61D2" w:rsidRDefault="00897BD7" w:rsidP="00CE61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1D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693" w:type="dxa"/>
          </w:tcPr>
          <w:p w:rsidR="00897BD7" w:rsidRPr="00CE61D2" w:rsidRDefault="00897BD7" w:rsidP="00CE61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1D2">
              <w:rPr>
                <w:rFonts w:ascii="Times New Roman" w:hAnsi="Times New Roman"/>
                <w:sz w:val="24"/>
                <w:szCs w:val="24"/>
              </w:rPr>
              <w:t>Оценка взаимодействия сотрудников с детьми</w:t>
            </w:r>
          </w:p>
        </w:tc>
        <w:tc>
          <w:tcPr>
            <w:tcW w:w="4394" w:type="dxa"/>
          </w:tcPr>
          <w:p w:rsidR="00897BD7" w:rsidRPr="00CE61D2" w:rsidRDefault="00897BD7" w:rsidP="005C763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E61D2">
              <w:rPr>
                <w:rFonts w:ascii="Times New Roman" w:hAnsi="Times New Roman"/>
                <w:sz w:val="24"/>
                <w:szCs w:val="24"/>
              </w:rPr>
              <w:t>Сотрудники создают и поддерживают доброжелательную атмосферу в группе</w:t>
            </w:r>
          </w:p>
          <w:p w:rsidR="00897BD7" w:rsidRPr="00CE61D2" w:rsidRDefault="00897BD7" w:rsidP="00CE61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897BD7" w:rsidRPr="00CE61D2" w:rsidRDefault="00897BD7" w:rsidP="00CE61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1D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97BD7" w:rsidRPr="00CE61D2" w:rsidTr="00CE61D2">
        <w:tc>
          <w:tcPr>
            <w:tcW w:w="392" w:type="dxa"/>
          </w:tcPr>
          <w:p w:rsidR="00897BD7" w:rsidRPr="00CE61D2" w:rsidRDefault="00897BD7" w:rsidP="00CE61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97BD7" w:rsidRPr="00CE61D2" w:rsidRDefault="00897BD7" w:rsidP="00CE61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97BD7" w:rsidRPr="00CE61D2" w:rsidRDefault="00897BD7" w:rsidP="005C763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E61D2">
              <w:rPr>
                <w:rFonts w:ascii="Times New Roman" w:hAnsi="Times New Roman"/>
                <w:sz w:val="24"/>
                <w:szCs w:val="24"/>
              </w:rPr>
              <w:t>Сотрудники способствуют установлению доверительных отношений с детьми</w:t>
            </w:r>
          </w:p>
          <w:p w:rsidR="00897BD7" w:rsidRPr="00CE61D2" w:rsidRDefault="00897BD7" w:rsidP="00CE61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897BD7" w:rsidRPr="00CE61D2" w:rsidRDefault="00897BD7" w:rsidP="00CE61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1D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97BD7" w:rsidRPr="00CE61D2" w:rsidTr="00CE61D2">
        <w:tc>
          <w:tcPr>
            <w:tcW w:w="392" w:type="dxa"/>
          </w:tcPr>
          <w:p w:rsidR="00897BD7" w:rsidRPr="00CE61D2" w:rsidRDefault="00897BD7" w:rsidP="00CE61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97BD7" w:rsidRPr="00CE61D2" w:rsidRDefault="00897BD7" w:rsidP="00CE61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97BD7" w:rsidRPr="00CE61D2" w:rsidRDefault="00897BD7" w:rsidP="005C763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E61D2">
              <w:rPr>
                <w:rFonts w:ascii="Times New Roman" w:hAnsi="Times New Roman"/>
                <w:sz w:val="24"/>
                <w:szCs w:val="24"/>
              </w:rPr>
              <w:t>Сотрудники чутко реагируют на инициативу детей в общении</w:t>
            </w:r>
          </w:p>
          <w:p w:rsidR="00897BD7" w:rsidRPr="00CE61D2" w:rsidRDefault="00897BD7" w:rsidP="00CE61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897BD7" w:rsidRPr="00CE61D2" w:rsidRDefault="00897BD7" w:rsidP="00CE61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1D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97BD7" w:rsidRPr="00CE61D2" w:rsidTr="00CE61D2">
        <w:tc>
          <w:tcPr>
            <w:tcW w:w="392" w:type="dxa"/>
          </w:tcPr>
          <w:p w:rsidR="00897BD7" w:rsidRPr="00CE61D2" w:rsidRDefault="00897BD7" w:rsidP="00CE61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97BD7" w:rsidRPr="00CE61D2" w:rsidRDefault="00897BD7" w:rsidP="00CE61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97BD7" w:rsidRPr="00CE61D2" w:rsidRDefault="00897BD7" w:rsidP="005C763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E61D2">
              <w:rPr>
                <w:rFonts w:ascii="Times New Roman" w:hAnsi="Times New Roman"/>
                <w:sz w:val="24"/>
                <w:szCs w:val="24"/>
              </w:rPr>
              <w:t>Взаимодействуя с детьми, сотрудники учитывают их возрастные и индивидуальные особенности</w:t>
            </w:r>
          </w:p>
          <w:p w:rsidR="00897BD7" w:rsidRPr="00CE61D2" w:rsidRDefault="00897BD7" w:rsidP="00CE61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897BD7" w:rsidRPr="00CE61D2" w:rsidRDefault="00897BD7" w:rsidP="00CE61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1D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97BD7" w:rsidRPr="00CE61D2" w:rsidTr="00CE61D2">
        <w:tc>
          <w:tcPr>
            <w:tcW w:w="392" w:type="dxa"/>
          </w:tcPr>
          <w:p w:rsidR="00897BD7" w:rsidRPr="00CE61D2" w:rsidRDefault="00897BD7" w:rsidP="00CE61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97BD7" w:rsidRPr="00CE61D2" w:rsidRDefault="00897BD7" w:rsidP="00CE61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97BD7" w:rsidRPr="00CE61D2" w:rsidRDefault="00897BD7" w:rsidP="0091295E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E61D2">
              <w:rPr>
                <w:rFonts w:ascii="Times New Roman" w:hAnsi="Times New Roman"/>
                <w:sz w:val="24"/>
                <w:szCs w:val="24"/>
              </w:rPr>
              <w:t xml:space="preserve">Сотрудники уделяют специальное внимание детям с особыми потребностями </w:t>
            </w:r>
          </w:p>
          <w:p w:rsidR="00897BD7" w:rsidRPr="00CE61D2" w:rsidRDefault="00897BD7" w:rsidP="00CE61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897BD7" w:rsidRPr="00CE61D2" w:rsidRDefault="00897BD7" w:rsidP="00CE61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1D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97BD7" w:rsidRPr="00CE61D2" w:rsidTr="00CE61D2">
        <w:tc>
          <w:tcPr>
            <w:tcW w:w="392" w:type="dxa"/>
          </w:tcPr>
          <w:p w:rsidR="00897BD7" w:rsidRPr="00CE61D2" w:rsidRDefault="00897BD7" w:rsidP="00CE61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97BD7" w:rsidRPr="00CE61D2" w:rsidRDefault="00897BD7" w:rsidP="00CE61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97BD7" w:rsidRPr="00CE61D2" w:rsidRDefault="00897BD7" w:rsidP="0091295E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E61D2">
              <w:rPr>
                <w:rFonts w:ascii="Times New Roman" w:hAnsi="Times New Roman"/>
                <w:sz w:val="24"/>
                <w:szCs w:val="24"/>
              </w:rPr>
              <w:t xml:space="preserve">Сотрудники используют позитивные способы коррекции поведения детей </w:t>
            </w:r>
          </w:p>
          <w:p w:rsidR="00897BD7" w:rsidRPr="00CE61D2" w:rsidRDefault="00897BD7" w:rsidP="0091295E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897BD7" w:rsidRPr="00CE61D2" w:rsidRDefault="00897BD7" w:rsidP="00CE61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1D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97BD7" w:rsidRPr="00CE61D2" w:rsidTr="00CE61D2">
        <w:tc>
          <w:tcPr>
            <w:tcW w:w="392" w:type="dxa"/>
          </w:tcPr>
          <w:p w:rsidR="00897BD7" w:rsidRPr="00CE61D2" w:rsidRDefault="00897BD7" w:rsidP="00CE61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97BD7" w:rsidRPr="00CE61D2" w:rsidRDefault="00897BD7" w:rsidP="00CE61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97BD7" w:rsidRPr="00CE61D2" w:rsidRDefault="00897BD7" w:rsidP="0091295E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E61D2">
              <w:rPr>
                <w:rFonts w:ascii="Times New Roman" w:hAnsi="Times New Roman"/>
                <w:sz w:val="24"/>
                <w:szCs w:val="24"/>
              </w:rPr>
              <w:t>Дети постоянно находятся в поле внимания взрослого, который при необходимости включается в игру и другие виды деятельности</w:t>
            </w:r>
          </w:p>
          <w:p w:rsidR="00897BD7" w:rsidRPr="00CE61D2" w:rsidRDefault="00897BD7" w:rsidP="00CE61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897BD7" w:rsidRPr="00CE61D2" w:rsidRDefault="00897BD7" w:rsidP="00CE61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1D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97BD7" w:rsidRPr="00CE61D2" w:rsidTr="00CE61D2">
        <w:tc>
          <w:tcPr>
            <w:tcW w:w="392" w:type="dxa"/>
          </w:tcPr>
          <w:p w:rsidR="00897BD7" w:rsidRPr="00CE61D2" w:rsidRDefault="00897BD7" w:rsidP="00CE61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97BD7" w:rsidRPr="00CE61D2" w:rsidRDefault="00897BD7" w:rsidP="00CE61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97BD7" w:rsidRPr="00CE61D2" w:rsidRDefault="00897BD7" w:rsidP="0091295E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E61D2">
              <w:rPr>
                <w:rFonts w:ascii="Times New Roman" w:hAnsi="Times New Roman"/>
                <w:sz w:val="24"/>
                <w:szCs w:val="24"/>
              </w:rPr>
              <w:t>Педагоги планируют образовательную работу (развивающие игры, занятия, прогулки, беседы, экскурсии и пр.) с каждым ребенком и с группой детей на основании данных психолого-педагогической диагностики развития каждого ребенка</w:t>
            </w:r>
          </w:p>
          <w:p w:rsidR="00897BD7" w:rsidRPr="00CE61D2" w:rsidRDefault="00897BD7" w:rsidP="00CE61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897BD7" w:rsidRPr="00CE61D2" w:rsidRDefault="00897BD7" w:rsidP="00CE61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1D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97BD7" w:rsidRPr="00CE61D2" w:rsidTr="00CE61D2">
        <w:tc>
          <w:tcPr>
            <w:tcW w:w="392" w:type="dxa"/>
          </w:tcPr>
          <w:p w:rsidR="00897BD7" w:rsidRPr="00CE61D2" w:rsidRDefault="00897BD7" w:rsidP="00CE61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97BD7" w:rsidRPr="00CE61D2" w:rsidRDefault="00897BD7" w:rsidP="00CE61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97BD7" w:rsidRPr="00CE61D2" w:rsidRDefault="00897BD7" w:rsidP="0091295E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E61D2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2092" w:type="dxa"/>
          </w:tcPr>
          <w:p w:rsidR="00897BD7" w:rsidRPr="00CE61D2" w:rsidRDefault="00897BD7" w:rsidP="00CE61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1D2">
              <w:rPr>
                <w:rFonts w:ascii="Times New Roman" w:hAnsi="Times New Roman"/>
                <w:sz w:val="24"/>
                <w:szCs w:val="24"/>
              </w:rPr>
              <w:t>23</w:t>
            </w:r>
          </w:p>
          <w:p w:rsidR="00897BD7" w:rsidRPr="00CE61D2" w:rsidRDefault="00897BD7" w:rsidP="00CE61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1D2">
              <w:rPr>
                <w:rFonts w:ascii="Times New Roman" w:hAnsi="Times New Roman"/>
                <w:sz w:val="24"/>
                <w:szCs w:val="24"/>
              </w:rPr>
              <w:t>средний балл- 2,8</w:t>
            </w:r>
          </w:p>
          <w:p w:rsidR="00897BD7" w:rsidRPr="00CE61D2" w:rsidRDefault="00897BD7" w:rsidP="00CE61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7BD7" w:rsidRPr="00CE61D2" w:rsidTr="00CE61D2">
        <w:tc>
          <w:tcPr>
            <w:tcW w:w="392" w:type="dxa"/>
          </w:tcPr>
          <w:p w:rsidR="00897BD7" w:rsidRPr="00CE61D2" w:rsidRDefault="00897BD7" w:rsidP="007C746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E61D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693" w:type="dxa"/>
          </w:tcPr>
          <w:p w:rsidR="00897BD7" w:rsidRPr="00CE61D2" w:rsidRDefault="00897BD7" w:rsidP="0091295E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E61D2">
              <w:rPr>
                <w:rFonts w:ascii="Times New Roman" w:hAnsi="Times New Roman"/>
                <w:sz w:val="24"/>
                <w:szCs w:val="24"/>
              </w:rPr>
              <w:t>Оценка психолого-педагогических условий социально-личностного развития ребенка в процессе организации познавательной деятельности</w:t>
            </w:r>
          </w:p>
        </w:tc>
        <w:tc>
          <w:tcPr>
            <w:tcW w:w="4394" w:type="dxa"/>
          </w:tcPr>
          <w:p w:rsidR="00897BD7" w:rsidRPr="00CE61D2" w:rsidRDefault="00897BD7" w:rsidP="007C746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E61D2">
              <w:rPr>
                <w:rFonts w:ascii="Times New Roman" w:hAnsi="Times New Roman"/>
                <w:sz w:val="24"/>
                <w:szCs w:val="24"/>
              </w:rPr>
              <w:t>Педагоги создают условия для развития у детей географических представлений</w:t>
            </w:r>
          </w:p>
        </w:tc>
        <w:tc>
          <w:tcPr>
            <w:tcW w:w="2092" w:type="dxa"/>
          </w:tcPr>
          <w:p w:rsidR="00897BD7" w:rsidRPr="00CE61D2" w:rsidRDefault="00897BD7" w:rsidP="00CE61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1D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97BD7" w:rsidRPr="00CE61D2" w:rsidTr="00CE61D2">
        <w:tc>
          <w:tcPr>
            <w:tcW w:w="392" w:type="dxa"/>
          </w:tcPr>
          <w:p w:rsidR="00897BD7" w:rsidRPr="00CE61D2" w:rsidRDefault="00897BD7" w:rsidP="00CE61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97BD7" w:rsidRPr="00CE61D2" w:rsidRDefault="00897BD7" w:rsidP="00CE61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97BD7" w:rsidRPr="00CE61D2" w:rsidRDefault="00897BD7" w:rsidP="007C746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E61D2">
              <w:rPr>
                <w:rFonts w:ascii="Times New Roman" w:hAnsi="Times New Roman"/>
                <w:sz w:val="24"/>
                <w:szCs w:val="24"/>
              </w:rPr>
              <w:t>Педагоги создают условия для развития у детей представлений о Солнечной системе и различных космических явлений</w:t>
            </w:r>
          </w:p>
          <w:p w:rsidR="00897BD7" w:rsidRPr="00CE61D2" w:rsidRDefault="00897BD7" w:rsidP="00CE61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897BD7" w:rsidRPr="00CE61D2" w:rsidRDefault="00897BD7" w:rsidP="00CE61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1D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97BD7" w:rsidRPr="00CE61D2" w:rsidTr="00CE61D2">
        <w:tc>
          <w:tcPr>
            <w:tcW w:w="392" w:type="dxa"/>
          </w:tcPr>
          <w:p w:rsidR="00897BD7" w:rsidRPr="00CE61D2" w:rsidRDefault="00897BD7" w:rsidP="00CE61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97BD7" w:rsidRPr="00CE61D2" w:rsidRDefault="00897BD7" w:rsidP="00CE61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97BD7" w:rsidRPr="00CE61D2" w:rsidRDefault="00897BD7" w:rsidP="007C746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E61D2">
              <w:rPr>
                <w:rFonts w:ascii="Times New Roman" w:hAnsi="Times New Roman"/>
                <w:sz w:val="24"/>
                <w:szCs w:val="24"/>
              </w:rPr>
              <w:t>Педагоги создают условия для развития познавательной активности и самостоятельности детей в естественнонаучном познании</w:t>
            </w:r>
          </w:p>
          <w:p w:rsidR="00897BD7" w:rsidRPr="00CE61D2" w:rsidRDefault="00897BD7" w:rsidP="007C746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897BD7" w:rsidRPr="00CE61D2" w:rsidRDefault="00897BD7" w:rsidP="00CE61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1D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97BD7" w:rsidRPr="00CE61D2" w:rsidTr="00CE61D2">
        <w:tc>
          <w:tcPr>
            <w:tcW w:w="392" w:type="dxa"/>
          </w:tcPr>
          <w:p w:rsidR="00897BD7" w:rsidRPr="00CE61D2" w:rsidRDefault="00897BD7" w:rsidP="00CE61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97BD7" w:rsidRPr="00CE61D2" w:rsidRDefault="00897BD7" w:rsidP="00CE61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97BD7" w:rsidRPr="00CE61D2" w:rsidRDefault="00897BD7" w:rsidP="007C746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E61D2">
              <w:rPr>
                <w:rFonts w:ascii="Times New Roman" w:hAnsi="Times New Roman"/>
                <w:sz w:val="24"/>
                <w:szCs w:val="24"/>
              </w:rPr>
              <w:t>Педагоги способствуют развитию у детей интереса к культуре народов мира</w:t>
            </w:r>
          </w:p>
          <w:p w:rsidR="00897BD7" w:rsidRPr="00CE61D2" w:rsidRDefault="00897BD7" w:rsidP="007C746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897BD7" w:rsidRPr="00CE61D2" w:rsidRDefault="00897BD7" w:rsidP="00CE61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1D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97BD7" w:rsidRPr="00CE61D2" w:rsidTr="00CE61D2">
        <w:tc>
          <w:tcPr>
            <w:tcW w:w="392" w:type="dxa"/>
          </w:tcPr>
          <w:p w:rsidR="00897BD7" w:rsidRPr="00CE61D2" w:rsidRDefault="00897BD7" w:rsidP="00CE61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97BD7" w:rsidRPr="00CE61D2" w:rsidRDefault="00897BD7" w:rsidP="00CE61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97BD7" w:rsidRPr="00CE61D2" w:rsidRDefault="00897BD7" w:rsidP="007C746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E61D2">
              <w:rPr>
                <w:rFonts w:ascii="Times New Roman" w:hAnsi="Times New Roman"/>
                <w:sz w:val="24"/>
                <w:szCs w:val="24"/>
              </w:rPr>
              <w:t xml:space="preserve">Приобщают детей к культуре их Родины </w:t>
            </w:r>
          </w:p>
          <w:p w:rsidR="00897BD7" w:rsidRPr="00CE61D2" w:rsidRDefault="00897BD7" w:rsidP="007C746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E61D2">
              <w:rPr>
                <w:rFonts w:ascii="Times New Roman" w:hAnsi="Times New Roman"/>
                <w:sz w:val="24"/>
                <w:szCs w:val="24"/>
              </w:rPr>
              <w:t xml:space="preserve">Знакомят с образом жизни человека в прошлом и настоящем </w:t>
            </w:r>
          </w:p>
          <w:p w:rsidR="00897BD7" w:rsidRPr="00CE61D2" w:rsidRDefault="00897BD7" w:rsidP="007C746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897BD7" w:rsidRPr="00CE61D2" w:rsidRDefault="00897BD7" w:rsidP="00CE61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1D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97BD7" w:rsidRPr="00CE61D2" w:rsidTr="00CE61D2">
        <w:tc>
          <w:tcPr>
            <w:tcW w:w="392" w:type="dxa"/>
          </w:tcPr>
          <w:p w:rsidR="00897BD7" w:rsidRPr="00CE61D2" w:rsidRDefault="00897BD7" w:rsidP="00CE61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97BD7" w:rsidRPr="00CE61D2" w:rsidRDefault="00897BD7" w:rsidP="00CE61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97BD7" w:rsidRPr="00CE61D2" w:rsidRDefault="00897BD7" w:rsidP="007C746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E61D2">
              <w:rPr>
                <w:rFonts w:ascii="Times New Roman" w:hAnsi="Times New Roman"/>
                <w:sz w:val="24"/>
                <w:szCs w:val="24"/>
              </w:rPr>
              <w:t>Педагоги развивают у детей элементарные представления о техническом прогрессе</w:t>
            </w:r>
          </w:p>
          <w:p w:rsidR="00897BD7" w:rsidRPr="00CE61D2" w:rsidRDefault="00897BD7" w:rsidP="007C746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897BD7" w:rsidRPr="00CE61D2" w:rsidRDefault="00897BD7" w:rsidP="00CE61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1D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97BD7" w:rsidRPr="00CE61D2" w:rsidTr="00CE61D2">
        <w:tc>
          <w:tcPr>
            <w:tcW w:w="392" w:type="dxa"/>
          </w:tcPr>
          <w:p w:rsidR="00897BD7" w:rsidRPr="00CE61D2" w:rsidRDefault="00897BD7" w:rsidP="00CE61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97BD7" w:rsidRPr="00CE61D2" w:rsidRDefault="00897BD7" w:rsidP="00CE61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97BD7" w:rsidRPr="00CE61D2" w:rsidRDefault="00897BD7" w:rsidP="007C746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E61D2">
              <w:rPr>
                <w:rFonts w:ascii="Times New Roman" w:hAnsi="Times New Roman"/>
                <w:sz w:val="24"/>
                <w:szCs w:val="24"/>
              </w:rPr>
              <w:t>Педагоги обеспечивают условия для развития у детей интереса и эмоционально-положительного отношения к живой природе</w:t>
            </w:r>
          </w:p>
          <w:p w:rsidR="00897BD7" w:rsidRPr="00CE61D2" w:rsidRDefault="00897BD7" w:rsidP="007C746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897BD7" w:rsidRPr="00CE61D2" w:rsidRDefault="00897BD7" w:rsidP="00CE61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1D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97BD7" w:rsidRPr="00CE61D2" w:rsidTr="00CE61D2">
        <w:tc>
          <w:tcPr>
            <w:tcW w:w="392" w:type="dxa"/>
          </w:tcPr>
          <w:p w:rsidR="00897BD7" w:rsidRPr="00CE61D2" w:rsidRDefault="00897BD7" w:rsidP="00CE61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97BD7" w:rsidRPr="00CE61D2" w:rsidRDefault="00897BD7" w:rsidP="00CE61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97BD7" w:rsidRPr="00CE61D2" w:rsidRDefault="00897BD7" w:rsidP="007C746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E61D2">
              <w:rPr>
                <w:rFonts w:ascii="Times New Roman" w:hAnsi="Times New Roman"/>
                <w:sz w:val="24"/>
                <w:szCs w:val="24"/>
              </w:rPr>
              <w:t>Педагоги обеспечивают условия для развития у детей экологического сознания</w:t>
            </w:r>
          </w:p>
          <w:p w:rsidR="00897BD7" w:rsidRPr="00CE61D2" w:rsidRDefault="00897BD7" w:rsidP="007C746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897BD7" w:rsidRPr="00CE61D2" w:rsidRDefault="00897BD7" w:rsidP="00CE61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1D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97BD7" w:rsidRPr="00CE61D2" w:rsidTr="00CE61D2">
        <w:tc>
          <w:tcPr>
            <w:tcW w:w="392" w:type="dxa"/>
          </w:tcPr>
          <w:p w:rsidR="00897BD7" w:rsidRPr="00CE61D2" w:rsidRDefault="00897BD7" w:rsidP="00CE61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97BD7" w:rsidRPr="00CE61D2" w:rsidRDefault="00897BD7" w:rsidP="00CE61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97BD7" w:rsidRPr="00CE61D2" w:rsidRDefault="00897BD7" w:rsidP="007C746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E61D2">
              <w:rPr>
                <w:rFonts w:ascii="Times New Roman" w:hAnsi="Times New Roman"/>
                <w:sz w:val="24"/>
                <w:szCs w:val="24"/>
              </w:rPr>
              <w:t>Создают условия для экспериментирования и творческой активности детей</w:t>
            </w:r>
          </w:p>
          <w:p w:rsidR="00897BD7" w:rsidRPr="00CE61D2" w:rsidRDefault="00897BD7" w:rsidP="007C746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897BD7" w:rsidRPr="00CE61D2" w:rsidRDefault="00897BD7" w:rsidP="00CE61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1D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97BD7" w:rsidRPr="00CE61D2" w:rsidTr="00CE61D2">
        <w:tc>
          <w:tcPr>
            <w:tcW w:w="392" w:type="dxa"/>
          </w:tcPr>
          <w:p w:rsidR="00897BD7" w:rsidRPr="00CE61D2" w:rsidRDefault="00897BD7" w:rsidP="00CE61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97BD7" w:rsidRPr="00CE61D2" w:rsidRDefault="00897BD7" w:rsidP="00CE61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97BD7" w:rsidRPr="00CE61D2" w:rsidRDefault="00897BD7" w:rsidP="007C746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E61D2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2092" w:type="dxa"/>
          </w:tcPr>
          <w:p w:rsidR="00897BD7" w:rsidRPr="00CE61D2" w:rsidRDefault="00897BD7" w:rsidP="00CE61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1D2">
              <w:rPr>
                <w:rFonts w:ascii="Times New Roman" w:hAnsi="Times New Roman"/>
                <w:sz w:val="24"/>
                <w:szCs w:val="24"/>
              </w:rPr>
              <w:t>24</w:t>
            </w:r>
          </w:p>
          <w:p w:rsidR="00897BD7" w:rsidRPr="00CE61D2" w:rsidRDefault="00897BD7" w:rsidP="00CE61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1D2">
              <w:rPr>
                <w:rFonts w:ascii="Times New Roman" w:hAnsi="Times New Roman"/>
                <w:sz w:val="24"/>
                <w:szCs w:val="24"/>
              </w:rPr>
              <w:t>средний балл- 2,6</w:t>
            </w:r>
          </w:p>
          <w:p w:rsidR="00897BD7" w:rsidRPr="00CE61D2" w:rsidRDefault="00897BD7" w:rsidP="00CE61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7BD7" w:rsidRPr="00CE61D2" w:rsidTr="00CE61D2">
        <w:tc>
          <w:tcPr>
            <w:tcW w:w="392" w:type="dxa"/>
          </w:tcPr>
          <w:p w:rsidR="00897BD7" w:rsidRPr="00CE61D2" w:rsidRDefault="00897BD7" w:rsidP="00CE61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1D2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693" w:type="dxa"/>
          </w:tcPr>
          <w:p w:rsidR="00897BD7" w:rsidRPr="00CE61D2" w:rsidRDefault="00897BD7" w:rsidP="009F6C6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E61D2">
              <w:rPr>
                <w:rFonts w:ascii="Times New Roman" w:hAnsi="Times New Roman"/>
                <w:sz w:val="24"/>
                <w:szCs w:val="24"/>
              </w:rPr>
              <w:t xml:space="preserve">Оценка психолого-педагогических  условий социально-личностного развития ребенка в процессе организации конструктивной деятельности </w:t>
            </w:r>
          </w:p>
        </w:tc>
        <w:tc>
          <w:tcPr>
            <w:tcW w:w="4394" w:type="dxa"/>
          </w:tcPr>
          <w:p w:rsidR="00897BD7" w:rsidRPr="00CE61D2" w:rsidRDefault="00897BD7" w:rsidP="007C746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E61D2">
              <w:rPr>
                <w:rFonts w:ascii="Times New Roman" w:hAnsi="Times New Roman"/>
                <w:sz w:val="24"/>
                <w:szCs w:val="24"/>
              </w:rPr>
              <w:t xml:space="preserve">Педагоги создают условия для развития у детей интереса к конструированию </w:t>
            </w:r>
          </w:p>
        </w:tc>
        <w:tc>
          <w:tcPr>
            <w:tcW w:w="2092" w:type="dxa"/>
          </w:tcPr>
          <w:p w:rsidR="00897BD7" w:rsidRPr="00CE61D2" w:rsidRDefault="00897BD7" w:rsidP="00CE61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1D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97BD7" w:rsidRPr="00CE61D2" w:rsidTr="00CE61D2">
        <w:tc>
          <w:tcPr>
            <w:tcW w:w="392" w:type="dxa"/>
          </w:tcPr>
          <w:p w:rsidR="00897BD7" w:rsidRPr="00CE61D2" w:rsidRDefault="00897BD7" w:rsidP="00CE61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97BD7" w:rsidRPr="00CE61D2" w:rsidRDefault="00897BD7" w:rsidP="009F6C6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97BD7" w:rsidRPr="00CE61D2" w:rsidRDefault="00897BD7" w:rsidP="007C746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E61D2">
              <w:rPr>
                <w:rFonts w:ascii="Times New Roman" w:hAnsi="Times New Roman"/>
                <w:sz w:val="24"/>
                <w:szCs w:val="24"/>
              </w:rPr>
              <w:t>Педагоги учат детей планировать, подбирать и соотносить детали, создавать конструкции</w:t>
            </w:r>
          </w:p>
          <w:p w:rsidR="00897BD7" w:rsidRPr="00CE61D2" w:rsidRDefault="00897BD7" w:rsidP="007C746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897BD7" w:rsidRPr="00CE61D2" w:rsidRDefault="00897BD7" w:rsidP="00CE61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1D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97BD7" w:rsidRPr="00CE61D2" w:rsidTr="00CE61D2">
        <w:tc>
          <w:tcPr>
            <w:tcW w:w="392" w:type="dxa"/>
          </w:tcPr>
          <w:p w:rsidR="00897BD7" w:rsidRPr="00CE61D2" w:rsidRDefault="00897BD7" w:rsidP="00CE61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97BD7" w:rsidRPr="00CE61D2" w:rsidRDefault="00897BD7" w:rsidP="009F6C6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97BD7" w:rsidRPr="00CE61D2" w:rsidRDefault="00897BD7" w:rsidP="007C746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E61D2">
              <w:rPr>
                <w:rFonts w:ascii="Times New Roman" w:hAnsi="Times New Roman"/>
                <w:sz w:val="24"/>
                <w:szCs w:val="24"/>
              </w:rPr>
              <w:t>Педагоги поощряют творческую активность детей в конструктивной деятельности</w:t>
            </w:r>
          </w:p>
          <w:p w:rsidR="00897BD7" w:rsidRPr="00CE61D2" w:rsidRDefault="00897BD7" w:rsidP="007C746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897BD7" w:rsidRPr="00CE61D2" w:rsidRDefault="00897BD7" w:rsidP="00CE61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1D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97BD7" w:rsidRPr="00CE61D2" w:rsidTr="00CE61D2">
        <w:tc>
          <w:tcPr>
            <w:tcW w:w="392" w:type="dxa"/>
          </w:tcPr>
          <w:p w:rsidR="00897BD7" w:rsidRPr="00CE61D2" w:rsidRDefault="00897BD7" w:rsidP="00CE61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97BD7" w:rsidRPr="00CE61D2" w:rsidRDefault="00897BD7" w:rsidP="009F6C6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97BD7" w:rsidRPr="00CE61D2" w:rsidRDefault="00897BD7" w:rsidP="007C746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E61D2">
              <w:rPr>
                <w:rFonts w:ascii="Times New Roman" w:hAnsi="Times New Roman"/>
                <w:sz w:val="24"/>
                <w:szCs w:val="24"/>
              </w:rPr>
              <w:t>Педагоги поощряют сотрудничество детей при создании коллективных построек</w:t>
            </w:r>
          </w:p>
          <w:p w:rsidR="00897BD7" w:rsidRPr="00CE61D2" w:rsidRDefault="00897BD7" w:rsidP="007C746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897BD7" w:rsidRPr="00CE61D2" w:rsidRDefault="00897BD7" w:rsidP="00CE61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1D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97BD7" w:rsidRPr="00CE61D2" w:rsidTr="00CE61D2">
        <w:tc>
          <w:tcPr>
            <w:tcW w:w="392" w:type="dxa"/>
          </w:tcPr>
          <w:p w:rsidR="00897BD7" w:rsidRPr="00CE61D2" w:rsidRDefault="00897BD7" w:rsidP="00CE61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97BD7" w:rsidRPr="00CE61D2" w:rsidRDefault="00897BD7" w:rsidP="009F6C6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97BD7" w:rsidRPr="00CE61D2" w:rsidRDefault="00897BD7" w:rsidP="007C746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E61D2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2092" w:type="dxa"/>
          </w:tcPr>
          <w:p w:rsidR="00897BD7" w:rsidRPr="00CE61D2" w:rsidRDefault="00897BD7" w:rsidP="00CE61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1D2"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897BD7" w:rsidRPr="00CE61D2" w:rsidRDefault="00897BD7" w:rsidP="00CE61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1D2">
              <w:rPr>
                <w:rFonts w:ascii="Times New Roman" w:hAnsi="Times New Roman"/>
                <w:sz w:val="24"/>
                <w:szCs w:val="24"/>
              </w:rPr>
              <w:t>средний балл- 2,5</w:t>
            </w:r>
          </w:p>
          <w:p w:rsidR="00897BD7" w:rsidRPr="00CE61D2" w:rsidRDefault="00897BD7" w:rsidP="00CE61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7BD7" w:rsidRPr="00CE61D2" w:rsidTr="00CE61D2">
        <w:tc>
          <w:tcPr>
            <w:tcW w:w="392" w:type="dxa"/>
          </w:tcPr>
          <w:p w:rsidR="00897BD7" w:rsidRPr="00CE61D2" w:rsidRDefault="00897BD7" w:rsidP="00CE61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1D2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693" w:type="dxa"/>
          </w:tcPr>
          <w:p w:rsidR="00897BD7" w:rsidRPr="00CE61D2" w:rsidRDefault="00897BD7" w:rsidP="009F6C6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E61D2">
              <w:rPr>
                <w:rFonts w:ascii="Times New Roman" w:hAnsi="Times New Roman"/>
                <w:sz w:val="24"/>
                <w:szCs w:val="24"/>
              </w:rPr>
              <w:t xml:space="preserve">Оценка психолого-педагогических условий социально-личностного развития ребенка в процессе организации познавательно-исследовательской деятельности </w:t>
            </w:r>
          </w:p>
          <w:p w:rsidR="00897BD7" w:rsidRPr="00CE61D2" w:rsidRDefault="00897BD7" w:rsidP="009F6C6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97BD7" w:rsidRPr="00CE61D2" w:rsidRDefault="00897BD7" w:rsidP="007C746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E61D2">
              <w:rPr>
                <w:rFonts w:ascii="Times New Roman" w:hAnsi="Times New Roman"/>
                <w:sz w:val="24"/>
                <w:szCs w:val="24"/>
              </w:rPr>
              <w:t xml:space="preserve">Педагоги создают условия для развития у детей интереса к математике </w:t>
            </w:r>
          </w:p>
          <w:p w:rsidR="00897BD7" w:rsidRPr="00CE61D2" w:rsidRDefault="00897BD7" w:rsidP="007C746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:rsidR="00897BD7" w:rsidRPr="00CE61D2" w:rsidRDefault="00897BD7" w:rsidP="007C746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:rsidR="00897BD7" w:rsidRPr="00CE61D2" w:rsidRDefault="00897BD7" w:rsidP="007C746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:rsidR="00897BD7" w:rsidRPr="00CE61D2" w:rsidRDefault="00897BD7" w:rsidP="007C746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E61D2">
              <w:rPr>
                <w:rFonts w:ascii="Times New Roman" w:hAnsi="Times New Roman"/>
                <w:sz w:val="24"/>
                <w:szCs w:val="24"/>
              </w:rPr>
              <w:t>Педагоги в соответствии с возрастными возможностями детей создают условия для развития умственных действий: выделения и сравнения признаков различных предметов и явлений, их свойств; сериации, классификации</w:t>
            </w:r>
          </w:p>
          <w:p w:rsidR="00897BD7" w:rsidRPr="00CE61D2" w:rsidRDefault="00897BD7" w:rsidP="007C746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897BD7" w:rsidRPr="00CE61D2" w:rsidRDefault="00897BD7" w:rsidP="00CE61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1D2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897BD7" w:rsidRPr="00CE61D2" w:rsidRDefault="00897BD7" w:rsidP="00CE61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97BD7" w:rsidRPr="00CE61D2" w:rsidRDefault="00897BD7" w:rsidP="00CE61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97BD7" w:rsidRPr="00CE61D2" w:rsidRDefault="00897BD7" w:rsidP="00CE61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97BD7" w:rsidRPr="00CE61D2" w:rsidRDefault="00897BD7" w:rsidP="00CE61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97BD7" w:rsidRPr="00CE61D2" w:rsidRDefault="00897BD7" w:rsidP="00CE61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1D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97BD7" w:rsidRPr="00CE61D2" w:rsidTr="00CE61D2">
        <w:tc>
          <w:tcPr>
            <w:tcW w:w="392" w:type="dxa"/>
          </w:tcPr>
          <w:p w:rsidR="00897BD7" w:rsidRPr="00CE61D2" w:rsidRDefault="00897BD7" w:rsidP="00CE61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97BD7" w:rsidRPr="00CE61D2" w:rsidRDefault="00897BD7" w:rsidP="009F6C6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97BD7" w:rsidRPr="00CE61D2" w:rsidRDefault="00897BD7" w:rsidP="007C746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E61D2">
              <w:rPr>
                <w:rFonts w:ascii="Times New Roman" w:hAnsi="Times New Roman"/>
                <w:sz w:val="24"/>
                <w:szCs w:val="24"/>
              </w:rPr>
              <w:t>Педагоги развивают у детей представления о количестве и числе</w:t>
            </w:r>
          </w:p>
          <w:p w:rsidR="00897BD7" w:rsidRPr="00CE61D2" w:rsidRDefault="00897BD7" w:rsidP="007C746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897BD7" w:rsidRPr="00CE61D2" w:rsidRDefault="00897BD7" w:rsidP="00CE61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1D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97BD7" w:rsidRPr="00CE61D2" w:rsidTr="00CE61D2">
        <w:tc>
          <w:tcPr>
            <w:tcW w:w="392" w:type="dxa"/>
          </w:tcPr>
          <w:p w:rsidR="00897BD7" w:rsidRPr="00CE61D2" w:rsidRDefault="00897BD7" w:rsidP="00CE61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97BD7" w:rsidRPr="00CE61D2" w:rsidRDefault="00897BD7" w:rsidP="009F6C6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97BD7" w:rsidRPr="00CE61D2" w:rsidRDefault="00897BD7" w:rsidP="007C746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E61D2">
              <w:rPr>
                <w:rFonts w:ascii="Times New Roman" w:hAnsi="Times New Roman"/>
                <w:sz w:val="24"/>
                <w:szCs w:val="24"/>
              </w:rPr>
              <w:t>Педагоги знакомят детей с различными средствами и способами измерения</w:t>
            </w:r>
          </w:p>
          <w:p w:rsidR="00897BD7" w:rsidRPr="00CE61D2" w:rsidRDefault="00897BD7" w:rsidP="007C746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897BD7" w:rsidRPr="00CE61D2" w:rsidRDefault="00897BD7" w:rsidP="00CE61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1D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97BD7" w:rsidRPr="00CE61D2" w:rsidTr="00CE61D2">
        <w:tc>
          <w:tcPr>
            <w:tcW w:w="392" w:type="dxa"/>
          </w:tcPr>
          <w:p w:rsidR="00897BD7" w:rsidRPr="00CE61D2" w:rsidRDefault="00897BD7" w:rsidP="00CE61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97BD7" w:rsidRPr="00CE61D2" w:rsidRDefault="00897BD7" w:rsidP="009F6C6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97BD7" w:rsidRPr="00CE61D2" w:rsidRDefault="00897BD7" w:rsidP="007C746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E61D2">
              <w:rPr>
                <w:rFonts w:ascii="Times New Roman" w:hAnsi="Times New Roman"/>
                <w:sz w:val="24"/>
                <w:szCs w:val="24"/>
              </w:rPr>
              <w:t>Педагоги создают условия для развития у детей элементарных геометрических представлений</w:t>
            </w:r>
          </w:p>
          <w:p w:rsidR="00897BD7" w:rsidRPr="00CE61D2" w:rsidRDefault="00897BD7" w:rsidP="007C746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897BD7" w:rsidRPr="00CE61D2" w:rsidRDefault="00897BD7" w:rsidP="00CE61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1D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97BD7" w:rsidRPr="00CE61D2" w:rsidTr="00CE61D2">
        <w:tc>
          <w:tcPr>
            <w:tcW w:w="392" w:type="dxa"/>
          </w:tcPr>
          <w:p w:rsidR="00897BD7" w:rsidRPr="00CE61D2" w:rsidRDefault="00897BD7" w:rsidP="00CE61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97BD7" w:rsidRPr="00CE61D2" w:rsidRDefault="00897BD7" w:rsidP="009F6C6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97BD7" w:rsidRPr="00CE61D2" w:rsidRDefault="00897BD7" w:rsidP="007C746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E61D2">
              <w:rPr>
                <w:rFonts w:ascii="Times New Roman" w:hAnsi="Times New Roman"/>
                <w:sz w:val="24"/>
                <w:szCs w:val="24"/>
              </w:rPr>
              <w:t>Педагоги развивают у детей пространственные представления</w:t>
            </w:r>
          </w:p>
          <w:p w:rsidR="00897BD7" w:rsidRPr="00CE61D2" w:rsidRDefault="00897BD7" w:rsidP="007C746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897BD7" w:rsidRPr="00CE61D2" w:rsidRDefault="00897BD7" w:rsidP="00CE61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1D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97BD7" w:rsidRPr="00CE61D2" w:rsidTr="00CE61D2">
        <w:tc>
          <w:tcPr>
            <w:tcW w:w="392" w:type="dxa"/>
          </w:tcPr>
          <w:p w:rsidR="00897BD7" w:rsidRPr="00CE61D2" w:rsidRDefault="00897BD7" w:rsidP="00CE61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97BD7" w:rsidRPr="00CE61D2" w:rsidRDefault="00897BD7" w:rsidP="009F6C6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97BD7" w:rsidRPr="00CE61D2" w:rsidRDefault="00897BD7" w:rsidP="007C746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E61D2">
              <w:rPr>
                <w:rFonts w:ascii="Times New Roman" w:hAnsi="Times New Roman"/>
                <w:sz w:val="24"/>
                <w:szCs w:val="24"/>
              </w:rPr>
              <w:t>Педагоги  создают условия для развития у детей представлений о времени и способах его измерения; собственному замыслу, заданным условиям, картинкам, схемам, чертежам, моделям.</w:t>
            </w:r>
          </w:p>
          <w:p w:rsidR="00897BD7" w:rsidRPr="00CE61D2" w:rsidRDefault="00897BD7" w:rsidP="007C746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897BD7" w:rsidRPr="00CE61D2" w:rsidRDefault="00897BD7" w:rsidP="00CE61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1D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97BD7" w:rsidRPr="00CE61D2" w:rsidTr="00CE61D2">
        <w:tc>
          <w:tcPr>
            <w:tcW w:w="392" w:type="dxa"/>
          </w:tcPr>
          <w:p w:rsidR="00897BD7" w:rsidRPr="00CE61D2" w:rsidRDefault="00897BD7" w:rsidP="00CE61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97BD7" w:rsidRPr="00CE61D2" w:rsidRDefault="00897BD7" w:rsidP="009F6C6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97BD7" w:rsidRPr="00CE61D2" w:rsidRDefault="00897BD7" w:rsidP="007C746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E61D2">
              <w:rPr>
                <w:rFonts w:ascii="Times New Roman" w:hAnsi="Times New Roman"/>
                <w:sz w:val="24"/>
                <w:szCs w:val="24"/>
              </w:rPr>
              <w:t>Педагоги используют развивающие компьютерные игры для ознакомления детей с элементарными правилами пользования компьютером.</w:t>
            </w:r>
          </w:p>
          <w:p w:rsidR="00897BD7" w:rsidRPr="00CE61D2" w:rsidRDefault="00897BD7" w:rsidP="007C746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897BD7" w:rsidRPr="00CE61D2" w:rsidRDefault="00897BD7" w:rsidP="00CE61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1D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97BD7" w:rsidRPr="00CE61D2" w:rsidTr="00CE61D2">
        <w:tc>
          <w:tcPr>
            <w:tcW w:w="392" w:type="dxa"/>
          </w:tcPr>
          <w:p w:rsidR="00897BD7" w:rsidRPr="00CE61D2" w:rsidRDefault="00897BD7" w:rsidP="00CE61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97BD7" w:rsidRPr="00CE61D2" w:rsidRDefault="00897BD7" w:rsidP="009F6C6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97BD7" w:rsidRPr="00CE61D2" w:rsidRDefault="00897BD7" w:rsidP="007C746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E61D2">
              <w:rPr>
                <w:rFonts w:ascii="Times New Roman" w:hAnsi="Times New Roman"/>
                <w:sz w:val="24"/>
                <w:szCs w:val="24"/>
              </w:rPr>
              <w:t xml:space="preserve">Педагоги знакомят детей с разными видами конструкторов </w:t>
            </w:r>
          </w:p>
          <w:p w:rsidR="00897BD7" w:rsidRPr="00CE61D2" w:rsidRDefault="00897BD7" w:rsidP="007C746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897BD7" w:rsidRPr="00CE61D2" w:rsidRDefault="00897BD7" w:rsidP="00CE61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1D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97BD7" w:rsidRPr="00CE61D2" w:rsidTr="00CE61D2">
        <w:tc>
          <w:tcPr>
            <w:tcW w:w="392" w:type="dxa"/>
          </w:tcPr>
          <w:p w:rsidR="00897BD7" w:rsidRPr="00CE61D2" w:rsidRDefault="00897BD7" w:rsidP="00CE61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97BD7" w:rsidRPr="00CE61D2" w:rsidRDefault="00897BD7" w:rsidP="009F6C6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97BD7" w:rsidRPr="00CE61D2" w:rsidRDefault="00897BD7" w:rsidP="007C746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E61D2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2092" w:type="dxa"/>
          </w:tcPr>
          <w:p w:rsidR="00897BD7" w:rsidRPr="00CE61D2" w:rsidRDefault="00897BD7" w:rsidP="00CE61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1D2">
              <w:rPr>
                <w:rFonts w:ascii="Times New Roman" w:hAnsi="Times New Roman"/>
                <w:sz w:val="24"/>
                <w:szCs w:val="24"/>
              </w:rPr>
              <w:t>21</w:t>
            </w:r>
          </w:p>
          <w:p w:rsidR="00897BD7" w:rsidRPr="00CE61D2" w:rsidRDefault="00897BD7" w:rsidP="00CE61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1D2">
              <w:rPr>
                <w:rFonts w:ascii="Times New Roman" w:hAnsi="Times New Roman"/>
                <w:sz w:val="24"/>
                <w:szCs w:val="24"/>
              </w:rPr>
              <w:t>средний балл- 2,3</w:t>
            </w:r>
          </w:p>
          <w:p w:rsidR="00897BD7" w:rsidRPr="00CE61D2" w:rsidRDefault="00897BD7" w:rsidP="00CE61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7BD7" w:rsidRPr="00CE61D2" w:rsidTr="00CE61D2">
        <w:tc>
          <w:tcPr>
            <w:tcW w:w="392" w:type="dxa"/>
          </w:tcPr>
          <w:p w:rsidR="00897BD7" w:rsidRPr="00CE61D2" w:rsidRDefault="00897BD7" w:rsidP="00CE61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1D2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693" w:type="dxa"/>
          </w:tcPr>
          <w:p w:rsidR="00897BD7" w:rsidRPr="00CE61D2" w:rsidRDefault="00897BD7" w:rsidP="009F6C6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E61D2">
              <w:rPr>
                <w:rFonts w:ascii="Times New Roman" w:hAnsi="Times New Roman"/>
                <w:sz w:val="24"/>
                <w:szCs w:val="24"/>
              </w:rPr>
              <w:t>Оценка психолого-педагогических условий социально-личностного развития ребенка в процессе организации театрализованной деятельности</w:t>
            </w:r>
          </w:p>
        </w:tc>
        <w:tc>
          <w:tcPr>
            <w:tcW w:w="4394" w:type="dxa"/>
          </w:tcPr>
          <w:p w:rsidR="00897BD7" w:rsidRPr="00CE61D2" w:rsidRDefault="00897BD7" w:rsidP="007C746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E61D2">
              <w:rPr>
                <w:rFonts w:ascii="Times New Roman" w:hAnsi="Times New Roman"/>
                <w:sz w:val="24"/>
                <w:szCs w:val="24"/>
              </w:rPr>
              <w:t>Педагоги приобщают детей к театральной культуре</w:t>
            </w:r>
          </w:p>
          <w:p w:rsidR="00897BD7" w:rsidRPr="00CE61D2" w:rsidRDefault="00897BD7" w:rsidP="007C746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:rsidR="00897BD7" w:rsidRPr="00CE61D2" w:rsidRDefault="00897BD7" w:rsidP="007C746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E61D2">
              <w:rPr>
                <w:rFonts w:ascii="Times New Roman" w:hAnsi="Times New Roman"/>
                <w:sz w:val="24"/>
                <w:szCs w:val="24"/>
              </w:rPr>
              <w:t>Педагоги реализуют индивидуальный подход в организации театрализованной деятельности детей</w:t>
            </w:r>
          </w:p>
          <w:p w:rsidR="00897BD7" w:rsidRPr="00CE61D2" w:rsidRDefault="00897BD7" w:rsidP="007C746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897BD7" w:rsidRPr="00CE61D2" w:rsidRDefault="00897BD7" w:rsidP="00CE61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1D2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897BD7" w:rsidRPr="00CE61D2" w:rsidRDefault="00897BD7" w:rsidP="00CE61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97BD7" w:rsidRPr="00CE61D2" w:rsidRDefault="00897BD7" w:rsidP="00CE61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97BD7" w:rsidRPr="00CE61D2" w:rsidRDefault="00897BD7" w:rsidP="00CE61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1D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97BD7" w:rsidRPr="00CE61D2" w:rsidTr="00CE61D2">
        <w:tc>
          <w:tcPr>
            <w:tcW w:w="392" w:type="dxa"/>
          </w:tcPr>
          <w:p w:rsidR="00897BD7" w:rsidRPr="00CE61D2" w:rsidRDefault="00897BD7" w:rsidP="00CE61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97BD7" w:rsidRPr="00CE61D2" w:rsidRDefault="00897BD7" w:rsidP="009F6C6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97BD7" w:rsidRPr="00CE61D2" w:rsidRDefault="00897BD7" w:rsidP="007C746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E61D2">
              <w:rPr>
                <w:rFonts w:ascii="Times New Roman" w:hAnsi="Times New Roman"/>
                <w:sz w:val="24"/>
                <w:szCs w:val="24"/>
              </w:rPr>
              <w:t>Педагоги создают условия для совместной театрализованной деятельности детей и взрослых</w:t>
            </w:r>
          </w:p>
          <w:p w:rsidR="00897BD7" w:rsidRPr="00CE61D2" w:rsidRDefault="00897BD7" w:rsidP="007C746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897BD7" w:rsidRPr="00CE61D2" w:rsidRDefault="00897BD7" w:rsidP="00CE61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1D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97BD7" w:rsidRPr="00CE61D2" w:rsidTr="00CE61D2">
        <w:tc>
          <w:tcPr>
            <w:tcW w:w="392" w:type="dxa"/>
          </w:tcPr>
          <w:p w:rsidR="00897BD7" w:rsidRPr="00CE61D2" w:rsidRDefault="00897BD7" w:rsidP="00CE61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97BD7" w:rsidRPr="00CE61D2" w:rsidRDefault="00897BD7" w:rsidP="009F6C6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97BD7" w:rsidRPr="00CE61D2" w:rsidRDefault="00897BD7" w:rsidP="007C746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E61D2">
              <w:rPr>
                <w:rFonts w:ascii="Times New Roman" w:hAnsi="Times New Roman"/>
                <w:sz w:val="24"/>
                <w:szCs w:val="24"/>
              </w:rPr>
              <w:t>Педагоги создают условия для взаимосвязи театрализованной и других видов деятельности в педагогическом процессе</w:t>
            </w:r>
          </w:p>
          <w:p w:rsidR="00897BD7" w:rsidRPr="00CE61D2" w:rsidRDefault="00897BD7" w:rsidP="007C746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897BD7" w:rsidRPr="00CE61D2" w:rsidRDefault="00897BD7" w:rsidP="00CE61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1D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97BD7" w:rsidRPr="00CE61D2" w:rsidTr="00CE61D2">
        <w:tc>
          <w:tcPr>
            <w:tcW w:w="392" w:type="dxa"/>
          </w:tcPr>
          <w:p w:rsidR="00897BD7" w:rsidRPr="00CE61D2" w:rsidRDefault="00897BD7" w:rsidP="00CE61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97BD7" w:rsidRPr="00CE61D2" w:rsidRDefault="00897BD7" w:rsidP="009F6C6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97BD7" w:rsidRPr="00CE61D2" w:rsidRDefault="00897BD7" w:rsidP="007C746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E61D2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2092" w:type="dxa"/>
          </w:tcPr>
          <w:p w:rsidR="00897BD7" w:rsidRPr="00CE61D2" w:rsidRDefault="00897BD7" w:rsidP="00CE61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1D2"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897BD7" w:rsidRPr="00CE61D2" w:rsidRDefault="00897BD7" w:rsidP="00CE61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1D2">
              <w:rPr>
                <w:rFonts w:ascii="Times New Roman" w:hAnsi="Times New Roman"/>
                <w:sz w:val="24"/>
                <w:szCs w:val="24"/>
              </w:rPr>
              <w:t>средний показатель- 2</w:t>
            </w:r>
          </w:p>
          <w:p w:rsidR="00897BD7" w:rsidRPr="00CE61D2" w:rsidRDefault="00897BD7" w:rsidP="00CE61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7BD7" w:rsidRPr="00CE61D2" w:rsidTr="00CE61D2">
        <w:tc>
          <w:tcPr>
            <w:tcW w:w="392" w:type="dxa"/>
          </w:tcPr>
          <w:p w:rsidR="00897BD7" w:rsidRPr="00CE61D2" w:rsidRDefault="00897BD7" w:rsidP="00CE61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1D2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693" w:type="dxa"/>
          </w:tcPr>
          <w:p w:rsidR="00897BD7" w:rsidRPr="00CE61D2" w:rsidRDefault="00897BD7" w:rsidP="009F6C6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E61D2">
              <w:rPr>
                <w:rFonts w:ascii="Times New Roman" w:hAnsi="Times New Roman"/>
                <w:sz w:val="24"/>
                <w:szCs w:val="24"/>
              </w:rPr>
              <w:t>Оценка психолого-педагогических условий социально-личностного развития ребенка в процессе организации коммуникативной и речевой деятельности</w:t>
            </w:r>
          </w:p>
        </w:tc>
        <w:tc>
          <w:tcPr>
            <w:tcW w:w="4394" w:type="dxa"/>
          </w:tcPr>
          <w:p w:rsidR="00897BD7" w:rsidRPr="00CE61D2" w:rsidRDefault="00897BD7" w:rsidP="007C746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E61D2">
              <w:rPr>
                <w:rFonts w:ascii="Times New Roman" w:hAnsi="Times New Roman"/>
                <w:sz w:val="24"/>
                <w:szCs w:val="24"/>
              </w:rPr>
              <w:t>Сотрудники создают условия для развития у детей речевого общения со взрослыми и сверстниками</w:t>
            </w:r>
          </w:p>
          <w:p w:rsidR="00897BD7" w:rsidRPr="00CE61D2" w:rsidRDefault="00897BD7" w:rsidP="007C746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:rsidR="00897BD7" w:rsidRPr="00CE61D2" w:rsidRDefault="00897BD7" w:rsidP="007C746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:rsidR="00897BD7" w:rsidRPr="00CE61D2" w:rsidRDefault="00897BD7" w:rsidP="007C746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E61D2">
              <w:rPr>
                <w:rFonts w:ascii="Times New Roman" w:hAnsi="Times New Roman"/>
                <w:sz w:val="24"/>
                <w:szCs w:val="24"/>
              </w:rPr>
              <w:t>Педагоги способствуют обогащению речи детей</w:t>
            </w:r>
          </w:p>
          <w:p w:rsidR="00897BD7" w:rsidRPr="00CE61D2" w:rsidRDefault="00897BD7" w:rsidP="007C746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897BD7" w:rsidRPr="00CE61D2" w:rsidRDefault="00897BD7" w:rsidP="00CE61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1D2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897BD7" w:rsidRPr="00CE61D2" w:rsidRDefault="00897BD7" w:rsidP="00CE61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97BD7" w:rsidRPr="00CE61D2" w:rsidRDefault="00897BD7" w:rsidP="00CE61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97BD7" w:rsidRPr="00CE61D2" w:rsidRDefault="00897BD7" w:rsidP="00CE61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97BD7" w:rsidRPr="00CE61D2" w:rsidRDefault="00897BD7" w:rsidP="00CE61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97BD7" w:rsidRPr="00CE61D2" w:rsidRDefault="00897BD7" w:rsidP="00CE61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1D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97BD7" w:rsidRPr="00CE61D2" w:rsidTr="00CE61D2">
        <w:tc>
          <w:tcPr>
            <w:tcW w:w="392" w:type="dxa"/>
          </w:tcPr>
          <w:p w:rsidR="00897BD7" w:rsidRPr="00CE61D2" w:rsidRDefault="00897BD7" w:rsidP="00CE61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97BD7" w:rsidRPr="00CE61D2" w:rsidRDefault="00897BD7" w:rsidP="009F6C6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97BD7" w:rsidRPr="00CE61D2" w:rsidRDefault="00897BD7" w:rsidP="007C746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E61D2">
              <w:rPr>
                <w:rFonts w:ascii="Times New Roman" w:hAnsi="Times New Roman"/>
                <w:sz w:val="24"/>
                <w:szCs w:val="24"/>
              </w:rPr>
              <w:t>Педагоги поощряют речевое творчество детей</w:t>
            </w:r>
          </w:p>
          <w:p w:rsidR="00897BD7" w:rsidRPr="00CE61D2" w:rsidRDefault="00897BD7" w:rsidP="007C746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897BD7" w:rsidRPr="00CE61D2" w:rsidRDefault="00897BD7" w:rsidP="00CE61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1D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97BD7" w:rsidRPr="00CE61D2" w:rsidTr="00CE61D2">
        <w:tc>
          <w:tcPr>
            <w:tcW w:w="392" w:type="dxa"/>
          </w:tcPr>
          <w:p w:rsidR="00897BD7" w:rsidRPr="00CE61D2" w:rsidRDefault="00897BD7" w:rsidP="00CE61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97BD7" w:rsidRPr="00CE61D2" w:rsidRDefault="00897BD7" w:rsidP="009F6C6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97BD7" w:rsidRPr="00CE61D2" w:rsidRDefault="00897BD7" w:rsidP="007C746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E61D2">
              <w:rPr>
                <w:rFonts w:ascii="Times New Roman" w:hAnsi="Times New Roman"/>
                <w:sz w:val="24"/>
                <w:szCs w:val="24"/>
              </w:rPr>
              <w:t>Сотрудники создают условия для развития у детей правильной речи</w:t>
            </w:r>
          </w:p>
          <w:p w:rsidR="00897BD7" w:rsidRPr="00CE61D2" w:rsidRDefault="00897BD7" w:rsidP="007C746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897BD7" w:rsidRPr="00CE61D2" w:rsidRDefault="00897BD7" w:rsidP="00CE61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1D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97BD7" w:rsidRPr="00CE61D2" w:rsidTr="00CE61D2">
        <w:tc>
          <w:tcPr>
            <w:tcW w:w="392" w:type="dxa"/>
          </w:tcPr>
          <w:p w:rsidR="00897BD7" w:rsidRPr="00CE61D2" w:rsidRDefault="00897BD7" w:rsidP="00CE61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97BD7" w:rsidRPr="00CE61D2" w:rsidRDefault="00897BD7" w:rsidP="009F6C6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97BD7" w:rsidRPr="00CE61D2" w:rsidRDefault="00897BD7" w:rsidP="007C746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E61D2">
              <w:rPr>
                <w:rFonts w:ascii="Times New Roman" w:hAnsi="Times New Roman"/>
                <w:sz w:val="24"/>
                <w:szCs w:val="24"/>
              </w:rPr>
              <w:t>Педагоги создают условия для развития речевого мышления детей</w:t>
            </w:r>
          </w:p>
          <w:p w:rsidR="00897BD7" w:rsidRPr="00CE61D2" w:rsidRDefault="00897BD7" w:rsidP="007C746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897BD7" w:rsidRPr="00CE61D2" w:rsidRDefault="00897BD7" w:rsidP="00CE61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1D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97BD7" w:rsidRPr="00CE61D2" w:rsidTr="00CE61D2">
        <w:tc>
          <w:tcPr>
            <w:tcW w:w="392" w:type="dxa"/>
          </w:tcPr>
          <w:p w:rsidR="00897BD7" w:rsidRPr="00CE61D2" w:rsidRDefault="00897BD7" w:rsidP="00CE61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97BD7" w:rsidRPr="00CE61D2" w:rsidRDefault="00897BD7" w:rsidP="009F6C6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97BD7" w:rsidRPr="00CE61D2" w:rsidRDefault="00897BD7" w:rsidP="007C746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E61D2">
              <w:rPr>
                <w:rFonts w:ascii="Times New Roman" w:hAnsi="Times New Roman"/>
                <w:sz w:val="24"/>
                <w:szCs w:val="24"/>
              </w:rPr>
              <w:t>Педагоги создают условия для развития у детей планирующей и регулирующей функции речи</w:t>
            </w:r>
          </w:p>
          <w:p w:rsidR="00897BD7" w:rsidRPr="00CE61D2" w:rsidRDefault="00897BD7" w:rsidP="007C746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897BD7" w:rsidRPr="00CE61D2" w:rsidRDefault="00897BD7" w:rsidP="00CE61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1D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97BD7" w:rsidRPr="00CE61D2" w:rsidTr="00CE61D2">
        <w:tc>
          <w:tcPr>
            <w:tcW w:w="392" w:type="dxa"/>
          </w:tcPr>
          <w:p w:rsidR="00897BD7" w:rsidRPr="00CE61D2" w:rsidRDefault="00897BD7" w:rsidP="00CE61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97BD7" w:rsidRPr="00CE61D2" w:rsidRDefault="00897BD7" w:rsidP="009F6C6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97BD7" w:rsidRPr="00CE61D2" w:rsidRDefault="00897BD7" w:rsidP="007C746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E61D2">
              <w:rPr>
                <w:rFonts w:ascii="Times New Roman" w:hAnsi="Times New Roman"/>
                <w:sz w:val="24"/>
                <w:szCs w:val="24"/>
              </w:rPr>
              <w:t>Педагоги создают условия для подготовки детей к чтению и письму</w:t>
            </w:r>
          </w:p>
          <w:p w:rsidR="00897BD7" w:rsidRPr="00CE61D2" w:rsidRDefault="00897BD7" w:rsidP="007C746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897BD7" w:rsidRPr="00CE61D2" w:rsidRDefault="00897BD7" w:rsidP="00CE61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1D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97BD7" w:rsidRPr="00CE61D2" w:rsidTr="00CE61D2">
        <w:tc>
          <w:tcPr>
            <w:tcW w:w="392" w:type="dxa"/>
          </w:tcPr>
          <w:p w:rsidR="00897BD7" w:rsidRPr="00CE61D2" w:rsidRDefault="00897BD7" w:rsidP="00CE61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97BD7" w:rsidRPr="00CE61D2" w:rsidRDefault="00897BD7" w:rsidP="009F6C6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97BD7" w:rsidRPr="00CE61D2" w:rsidRDefault="00897BD7" w:rsidP="007C746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E61D2">
              <w:rPr>
                <w:rFonts w:ascii="Times New Roman" w:hAnsi="Times New Roman"/>
                <w:sz w:val="24"/>
                <w:szCs w:val="24"/>
              </w:rPr>
              <w:t xml:space="preserve">Педагоги создают условия для обучения детей второму языку </w:t>
            </w:r>
          </w:p>
          <w:p w:rsidR="00897BD7" w:rsidRPr="00CE61D2" w:rsidRDefault="00897BD7" w:rsidP="007C746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897BD7" w:rsidRPr="00CE61D2" w:rsidRDefault="00897BD7" w:rsidP="00CE61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1D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97BD7" w:rsidRPr="00CE61D2" w:rsidTr="00CE61D2">
        <w:tc>
          <w:tcPr>
            <w:tcW w:w="392" w:type="dxa"/>
          </w:tcPr>
          <w:p w:rsidR="00897BD7" w:rsidRPr="00CE61D2" w:rsidRDefault="00897BD7" w:rsidP="00CE61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97BD7" w:rsidRPr="00CE61D2" w:rsidRDefault="00897BD7" w:rsidP="009F6C6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97BD7" w:rsidRPr="00CE61D2" w:rsidRDefault="00897BD7" w:rsidP="007C746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E61D2">
              <w:rPr>
                <w:rFonts w:ascii="Times New Roman" w:hAnsi="Times New Roman"/>
                <w:sz w:val="24"/>
                <w:szCs w:val="24"/>
              </w:rPr>
              <w:t>Педагоги создают условия для развития творческой активности и самореализации детей в театрализованной деятельности</w:t>
            </w:r>
          </w:p>
          <w:p w:rsidR="00897BD7" w:rsidRPr="00CE61D2" w:rsidRDefault="00897BD7" w:rsidP="007C746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897BD7" w:rsidRPr="00CE61D2" w:rsidRDefault="00897BD7" w:rsidP="00CE61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1D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97BD7" w:rsidRPr="00CE61D2" w:rsidTr="00CE61D2">
        <w:tc>
          <w:tcPr>
            <w:tcW w:w="392" w:type="dxa"/>
          </w:tcPr>
          <w:p w:rsidR="00897BD7" w:rsidRPr="00CE61D2" w:rsidRDefault="00897BD7" w:rsidP="00CE61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97BD7" w:rsidRPr="00CE61D2" w:rsidRDefault="00897BD7" w:rsidP="009F6C6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97BD7" w:rsidRPr="00CE61D2" w:rsidRDefault="00897BD7" w:rsidP="007C746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E61D2">
              <w:rPr>
                <w:rFonts w:ascii="Times New Roman" w:hAnsi="Times New Roman"/>
                <w:sz w:val="24"/>
                <w:szCs w:val="24"/>
              </w:rPr>
              <w:t>Педагоги создают условия для развития способностей детей</w:t>
            </w:r>
          </w:p>
          <w:p w:rsidR="00897BD7" w:rsidRPr="00CE61D2" w:rsidRDefault="00897BD7" w:rsidP="007C746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897BD7" w:rsidRPr="00CE61D2" w:rsidRDefault="00897BD7" w:rsidP="00CE61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1D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97BD7" w:rsidRPr="00CE61D2" w:rsidTr="00CE61D2">
        <w:tc>
          <w:tcPr>
            <w:tcW w:w="392" w:type="dxa"/>
          </w:tcPr>
          <w:p w:rsidR="00897BD7" w:rsidRPr="00CE61D2" w:rsidRDefault="00897BD7" w:rsidP="00CE61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97BD7" w:rsidRPr="00CE61D2" w:rsidRDefault="00897BD7" w:rsidP="009F6C6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97BD7" w:rsidRPr="00CE61D2" w:rsidRDefault="00897BD7" w:rsidP="007C746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E61D2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2092" w:type="dxa"/>
          </w:tcPr>
          <w:p w:rsidR="00897BD7" w:rsidRPr="00CE61D2" w:rsidRDefault="00897BD7" w:rsidP="00CE61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1D2">
              <w:rPr>
                <w:rFonts w:ascii="Times New Roman" w:hAnsi="Times New Roman"/>
                <w:sz w:val="24"/>
                <w:szCs w:val="24"/>
              </w:rPr>
              <w:t>22</w:t>
            </w:r>
          </w:p>
          <w:p w:rsidR="00897BD7" w:rsidRPr="00CE61D2" w:rsidRDefault="00897BD7" w:rsidP="00CE61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1D2">
              <w:rPr>
                <w:rFonts w:ascii="Times New Roman" w:hAnsi="Times New Roman"/>
                <w:sz w:val="24"/>
                <w:szCs w:val="24"/>
              </w:rPr>
              <w:t>средний показатель- 2,4</w:t>
            </w:r>
          </w:p>
          <w:p w:rsidR="00897BD7" w:rsidRPr="00CE61D2" w:rsidRDefault="00897BD7" w:rsidP="00CE61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7BD7" w:rsidRPr="00CE61D2" w:rsidTr="00CE61D2">
        <w:tc>
          <w:tcPr>
            <w:tcW w:w="392" w:type="dxa"/>
          </w:tcPr>
          <w:p w:rsidR="00897BD7" w:rsidRPr="00CE61D2" w:rsidRDefault="00897BD7" w:rsidP="00CE61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1D2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693" w:type="dxa"/>
          </w:tcPr>
          <w:p w:rsidR="00897BD7" w:rsidRPr="00CE61D2" w:rsidRDefault="00897BD7" w:rsidP="009F6C6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E61D2">
              <w:rPr>
                <w:rFonts w:ascii="Times New Roman" w:hAnsi="Times New Roman"/>
                <w:sz w:val="24"/>
                <w:szCs w:val="24"/>
              </w:rPr>
              <w:t>Оценка психолого-педагогических условий социально-личностного развития ребенка в процессе организации социально-ориентированной деятельности</w:t>
            </w:r>
          </w:p>
        </w:tc>
        <w:tc>
          <w:tcPr>
            <w:tcW w:w="4394" w:type="dxa"/>
          </w:tcPr>
          <w:p w:rsidR="00897BD7" w:rsidRPr="00CE61D2" w:rsidRDefault="00897BD7" w:rsidP="007C746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E61D2">
              <w:rPr>
                <w:rFonts w:ascii="Times New Roman" w:hAnsi="Times New Roman"/>
                <w:sz w:val="24"/>
                <w:szCs w:val="24"/>
              </w:rPr>
              <w:t>Сотрудники создают условия для развития у детей положительного самоощущения, уверенности в себе, чувства собственного достоинства</w:t>
            </w:r>
          </w:p>
          <w:p w:rsidR="00897BD7" w:rsidRPr="00CE61D2" w:rsidRDefault="00897BD7" w:rsidP="007C746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:rsidR="00897BD7" w:rsidRPr="00CE61D2" w:rsidRDefault="00897BD7" w:rsidP="007C746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:rsidR="00897BD7" w:rsidRPr="00CE61D2" w:rsidRDefault="00897BD7" w:rsidP="007C746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E61D2">
              <w:rPr>
                <w:rFonts w:ascii="Times New Roman" w:hAnsi="Times New Roman"/>
                <w:sz w:val="24"/>
                <w:szCs w:val="24"/>
              </w:rPr>
              <w:t>Сотрудники создают условия для формирования у детей положительного отношения к другим людям</w:t>
            </w:r>
          </w:p>
          <w:p w:rsidR="00897BD7" w:rsidRPr="00CE61D2" w:rsidRDefault="00897BD7" w:rsidP="007C746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897BD7" w:rsidRPr="00CE61D2" w:rsidRDefault="00897BD7" w:rsidP="00CE61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1D2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897BD7" w:rsidRPr="00CE61D2" w:rsidRDefault="00897BD7" w:rsidP="00CE61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97BD7" w:rsidRPr="00CE61D2" w:rsidRDefault="00897BD7" w:rsidP="00CE61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97BD7" w:rsidRPr="00CE61D2" w:rsidRDefault="00897BD7" w:rsidP="00CE61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97BD7" w:rsidRPr="00CE61D2" w:rsidRDefault="00897BD7" w:rsidP="00CE61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97BD7" w:rsidRPr="00CE61D2" w:rsidRDefault="00897BD7" w:rsidP="00CE61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97BD7" w:rsidRPr="00CE61D2" w:rsidRDefault="00897BD7" w:rsidP="00CE61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1D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97BD7" w:rsidRPr="00CE61D2" w:rsidTr="00CE61D2">
        <w:tc>
          <w:tcPr>
            <w:tcW w:w="392" w:type="dxa"/>
          </w:tcPr>
          <w:p w:rsidR="00897BD7" w:rsidRPr="00CE61D2" w:rsidRDefault="00897BD7" w:rsidP="00CE61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97BD7" w:rsidRPr="00CE61D2" w:rsidRDefault="00897BD7" w:rsidP="009F6C6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97BD7" w:rsidRPr="00CE61D2" w:rsidRDefault="00897BD7" w:rsidP="007C746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E61D2">
              <w:rPr>
                <w:rFonts w:ascii="Times New Roman" w:hAnsi="Times New Roman"/>
                <w:sz w:val="24"/>
                <w:szCs w:val="24"/>
              </w:rPr>
              <w:t>Сотрудники создают условия для развития у детей инициативности, самостоятельности, ответственности</w:t>
            </w:r>
          </w:p>
          <w:p w:rsidR="00897BD7" w:rsidRPr="00CE61D2" w:rsidRDefault="00897BD7" w:rsidP="007C746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897BD7" w:rsidRPr="00CE61D2" w:rsidRDefault="00897BD7" w:rsidP="00CE61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1D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97BD7" w:rsidRPr="00CE61D2" w:rsidTr="00CE61D2">
        <w:tc>
          <w:tcPr>
            <w:tcW w:w="392" w:type="dxa"/>
          </w:tcPr>
          <w:p w:rsidR="00897BD7" w:rsidRPr="00CE61D2" w:rsidRDefault="00897BD7" w:rsidP="00CE61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97BD7" w:rsidRPr="00CE61D2" w:rsidRDefault="00897BD7" w:rsidP="009F6C6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97BD7" w:rsidRPr="00CE61D2" w:rsidRDefault="00897BD7" w:rsidP="007C746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E61D2">
              <w:rPr>
                <w:rFonts w:ascii="Times New Roman" w:hAnsi="Times New Roman"/>
                <w:sz w:val="24"/>
                <w:szCs w:val="24"/>
              </w:rPr>
              <w:t>Взрослые создают условия для развития сотрудничества между детьми</w:t>
            </w:r>
          </w:p>
          <w:p w:rsidR="00897BD7" w:rsidRPr="00CE61D2" w:rsidRDefault="00897BD7" w:rsidP="007C746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897BD7" w:rsidRPr="00CE61D2" w:rsidRDefault="00897BD7" w:rsidP="00CE61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1D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97BD7" w:rsidRPr="00CE61D2" w:rsidTr="00CE61D2">
        <w:tc>
          <w:tcPr>
            <w:tcW w:w="392" w:type="dxa"/>
          </w:tcPr>
          <w:p w:rsidR="00897BD7" w:rsidRPr="00CE61D2" w:rsidRDefault="00897BD7" w:rsidP="00CE61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97BD7" w:rsidRPr="00CE61D2" w:rsidRDefault="00897BD7" w:rsidP="009F6C6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97BD7" w:rsidRPr="00CE61D2" w:rsidRDefault="00897BD7" w:rsidP="007C746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:rsidR="00897BD7" w:rsidRPr="00CE61D2" w:rsidRDefault="00897BD7" w:rsidP="007C746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E61D2">
              <w:rPr>
                <w:rFonts w:ascii="Times New Roman" w:hAnsi="Times New Roman"/>
                <w:sz w:val="24"/>
                <w:szCs w:val="24"/>
              </w:rPr>
              <w:t xml:space="preserve">Педагоги приобщают детей к нравственным ценностям </w:t>
            </w:r>
          </w:p>
          <w:p w:rsidR="00897BD7" w:rsidRPr="00CE61D2" w:rsidRDefault="00897BD7" w:rsidP="007C746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897BD7" w:rsidRPr="00CE61D2" w:rsidRDefault="00897BD7" w:rsidP="00CE61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1D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97BD7" w:rsidRPr="00CE61D2" w:rsidTr="00CE61D2">
        <w:tc>
          <w:tcPr>
            <w:tcW w:w="392" w:type="dxa"/>
          </w:tcPr>
          <w:p w:rsidR="00897BD7" w:rsidRPr="00CE61D2" w:rsidRDefault="00897BD7" w:rsidP="00CE61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97BD7" w:rsidRPr="00CE61D2" w:rsidRDefault="00897BD7" w:rsidP="009F6C6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97BD7" w:rsidRPr="00CE61D2" w:rsidRDefault="00897BD7" w:rsidP="007C746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E61D2">
              <w:rPr>
                <w:rFonts w:ascii="Times New Roman" w:hAnsi="Times New Roman"/>
                <w:sz w:val="24"/>
                <w:szCs w:val="24"/>
              </w:rPr>
              <w:t>Взрослые способствуют формированию у детей положительного отношения к труду</w:t>
            </w:r>
          </w:p>
          <w:p w:rsidR="00897BD7" w:rsidRPr="00CE61D2" w:rsidRDefault="00897BD7" w:rsidP="007C746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897BD7" w:rsidRPr="00CE61D2" w:rsidRDefault="00897BD7" w:rsidP="00CE61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1D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97BD7" w:rsidRPr="00CE61D2" w:rsidTr="00CE61D2">
        <w:tc>
          <w:tcPr>
            <w:tcW w:w="392" w:type="dxa"/>
          </w:tcPr>
          <w:p w:rsidR="00897BD7" w:rsidRPr="00CE61D2" w:rsidRDefault="00897BD7" w:rsidP="00CE61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97BD7" w:rsidRPr="00CE61D2" w:rsidRDefault="00897BD7" w:rsidP="009F6C6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97BD7" w:rsidRPr="00CE61D2" w:rsidRDefault="00897BD7" w:rsidP="007C746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E61D2">
              <w:rPr>
                <w:rFonts w:ascii="Times New Roman" w:hAnsi="Times New Roman"/>
                <w:sz w:val="24"/>
                <w:szCs w:val="24"/>
              </w:rPr>
              <w:t>Взрослые создают предпосылки для развития у детей гражданского самосознания</w:t>
            </w:r>
          </w:p>
          <w:p w:rsidR="00897BD7" w:rsidRPr="00CE61D2" w:rsidRDefault="00897BD7" w:rsidP="007C746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897BD7" w:rsidRPr="00CE61D2" w:rsidRDefault="00897BD7" w:rsidP="00CE61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1D2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897BD7" w:rsidRPr="00CE61D2" w:rsidRDefault="00897BD7" w:rsidP="00CE61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97BD7" w:rsidRPr="00CE61D2" w:rsidRDefault="00897BD7" w:rsidP="00CE61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97BD7" w:rsidRPr="00CE61D2" w:rsidRDefault="00897BD7" w:rsidP="000505A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7BD7" w:rsidRPr="00CE61D2" w:rsidTr="00CE61D2">
        <w:tc>
          <w:tcPr>
            <w:tcW w:w="392" w:type="dxa"/>
          </w:tcPr>
          <w:p w:rsidR="00897BD7" w:rsidRPr="00CE61D2" w:rsidRDefault="00897BD7" w:rsidP="00CE61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97BD7" w:rsidRPr="00CE61D2" w:rsidRDefault="00897BD7" w:rsidP="009F6C6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97BD7" w:rsidRPr="00CE61D2" w:rsidRDefault="00897BD7" w:rsidP="007C746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E61D2">
              <w:rPr>
                <w:rFonts w:ascii="Times New Roman" w:hAnsi="Times New Roman"/>
                <w:sz w:val="24"/>
                <w:szCs w:val="24"/>
              </w:rPr>
              <w:t>Педагоги создают условия для формирования у детей навыков безопасного поведения</w:t>
            </w:r>
          </w:p>
          <w:p w:rsidR="00897BD7" w:rsidRPr="00CE61D2" w:rsidRDefault="00897BD7" w:rsidP="007C746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897BD7" w:rsidRPr="00CE61D2" w:rsidRDefault="00897BD7" w:rsidP="00CE61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1D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97BD7" w:rsidRPr="00CE61D2" w:rsidTr="00CE61D2">
        <w:tc>
          <w:tcPr>
            <w:tcW w:w="392" w:type="dxa"/>
          </w:tcPr>
          <w:p w:rsidR="00897BD7" w:rsidRPr="00CE61D2" w:rsidRDefault="00897BD7" w:rsidP="00CE61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97BD7" w:rsidRPr="00CE61D2" w:rsidRDefault="00897BD7" w:rsidP="009F6C6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97BD7" w:rsidRPr="00CE61D2" w:rsidRDefault="00897BD7" w:rsidP="007C746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E61D2">
              <w:rPr>
                <w:rFonts w:ascii="Times New Roman" w:hAnsi="Times New Roman"/>
                <w:sz w:val="24"/>
                <w:szCs w:val="24"/>
              </w:rPr>
              <w:t>Педагоги способствуют становлению у детей ценностей здорового образа жизни</w:t>
            </w:r>
          </w:p>
          <w:p w:rsidR="00897BD7" w:rsidRPr="00CE61D2" w:rsidRDefault="00897BD7" w:rsidP="007C746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897BD7" w:rsidRPr="00CE61D2" w:rsidRDefault="00897BD7" w:rsidP="00CE61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1D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97BD7" w:rsidRPr="00CE61D2" w:rsidTr="00CE61D2">
        <w:tc>
          <w:tcPr>
            <w:tcW w:w="392" w:type="dxa"/>
          </w:tcPr>
          <w:p w:rsidR="00897BD7" w:rsidRPr="00CE61D2" w:rsidRDefault="00897BD7" w:rsidP="00CE61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97BD7" w:rsidRPr="00CE61D2" w:rsidRDefault="00897BD7" w:rsidP="009F6C6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97BD7" w:rsidRPr="00CE61D2" w:rsidRDefault="00897BD7" w:rsidP="007C746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E61D2">
              <w:rPr>
                <w:rFonts w:ascii="Times New Roman" w:hAnsi="Times New Roman"/>
                <w:sz w:val="24"/>
                <w:szCs w:val="24"/>
              </w:rPr>
              <w:t>Педагоги создают условия для различных видов двигательной активности детей</w:t>
            </w:r>
          </w:p>
          <w:p w:rsidR="00897BD7" w:rsidRPr="00CE61D2" w:rsidRDefault="00897BD7" w:rsidP="007C746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897BD7" w:rsidRPr="00CE61D2" w:rsidRDefault="00897BD7" w:rsidP="00CE61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1D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97BD7" w:rsidRPr="00CE61D2" w:rsidTr="00CE61D2">
        <w:tc>
          <w:tcPr>
            <w:tcW w:w="392" w:type="dxa"/>
          </w:tcPr>
          <w:p w:rsidR="00897BD7" w:rsidRPr="00CE61D2" w:rsidRDefault="00897BD7" w:rsidP="00CE61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97BD7" w:rsidRPr="00CE61D2" w:rsidRDefault="00897BD7" w:rsidP="009F6C6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97BD7" w:rsidRPr="00CE61D2" w:rsidRDefault="00897BD7" w:rsidP="007C746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E61D2">
              <w:rPr>
                <w:rFonts w:ascii="Times New Roman" w:hAnsi="Times New Roman"/>
                <w:sz w:val="24"/>
                <w:szCs w:val="24"/>
              </w:rPr>
              <w:t>В ходе организованных физкультурных занятий и свободной физической активности детей педагоги реализуют индивидуальный подход</w:t>
            </w:r>
          </w:p>
          <w:p w:rsidR="00897BD7" w:rsidRPr="00CE61D2" w:rsidRDefault="00897BD7" w:rsidP="007C746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897BD7" w:rsidRPr="00CE61D2" w:rsidRDefault="00897BD7" w:rsidP="00CE61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1D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97BD7" w:rsidRPr="00CE61D2" w:rsidTr="00CE61D2">
        <w:tc>
          <w:tcPr>
            <w:tcW w:w="392" w:type="dxa"/>
          </w:tcPr>
          <w:p w:rsidR="00897BD7" w:rsidRPr="00CE61D2" w:rsidRDefault="00897BD7" w:rsidP="00CE61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97BD7" w:rsidRPr="00CE61D2" w:rsidRDefault="00897BD7" w:rsidP="009F6C6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97BD7" w:rsidRPr="00CE61D2" w:rsidRDefault="00897BD7" w:rsidP="007C746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E61D2">
              <w:rPr>
                <w:rFonts w:ascii="Times New Roman" w:hAnsi="Times New Roman"/>
                <w:sz w:val="24"/>
                <w:szCs w:val="24"/>
              </w:rPr>
              <w:t>Педагоги создают условия для творческого самовыражения детей в процессе физической активности</w:t>
            </w:r>
          </w:p>
          <w:p w:rsidR="00897BD7" w:rsidRPr="00CE61D2" w:rsidRDefault="00897BD7" w:rsidP="007C746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897BD7" w:rsidRPr="00CE61D2" w:rsidRDefault="00897BD7" w:rsidP="00CE61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1D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97BD7" w:rsidRPr="00CE61D2" w:rsidTr="00CE61D2">
        <w:tc>
          <w:tcPr>
            <w:tcW w:w="392" w:type="dxa"/>
          </w:tcPr>
          <w:p w:rsidR="00897BD7" w:rsidRPr="00CE61D2" w:rsidRDefault="00897BD7" w:rsidP="00CE61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97BD7" w:rsidRPr="00CE61D2" w:rsidRDefault="00897BD7" w:rsidP="009F6C6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97BD7" w:rsidRPr="00CE61D2" w:rsidRDefault="00897BD7" w:rsidP="007C746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E61D2">
              <w:rPr>
                <w:rFonts w:ascii="Times New Roman" w:hAnsi="Times New Roman"/>
                <w:sz w:val="24"/>
                <w:szCs w:val="24"/>
              </w:rPr>
              <w:t>Проводится работа по профилактике и снижению заболеваемости детей</w:t>
            </w:r>
          </w:p>
          <w:p w:rsidR="00897BD7" w:rsidRPr="00CE61D2" w:rsidRDefault="00897BD7" w:rsidP="007C746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897BD7" w:rsidRPr="00CE61D2" w:rsidRDefault="00897BD7" w:rsidP="00CE61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1D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97BD7" w:rsidRPr="00CE61D2" w:rsidTr="00CE61D2">
        <w:tc>
          <w:tcPr>
            <w:tcW w:w="392" w:type="dxa"/>
          </w:tcPr>
          <w:p w:rsidR="00897BD7" w:rsidRPr="00CE61D2" w:rsidRDefault="00897BD7" w:rsidP="00CE61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97BD7" w:rsidRPr="00CE61D2" w:rsidRDefault="00897BD7" w:rsidP="009F6C6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97BD7" w:rsidRPr="00CE61D2" w:rsidRDefault="00897BD7" w:rsidP="007C746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E61D2">
              <w:rPr>
                <w:rFonts w:ascii="Times New Roman" w:hAnsi="Times New Roman"/>
                <w:sz w:val="24"/>
                <w:szCs w:val="24"/>
              </w:rPr>
              <w:t xml:space="preserve">Питание детей организованно в соответствии с медицинскими требованиями </w:t>
            </w:r>
          </w:p>
          <w:p w:rsidR="00897BD7" w:rsidRPr="00CE61D2" w:rsidRDefault="00897BD7" w:rsidP="007C746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897BD7" w:rsidRPr="00CE61D2" w:rsidRDefault="00897BD7" w:rsidP="00CE61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1D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97BD7" w:rsidRPr="00CE61D2" w:rsidTr="00CE61D2">
        <w:tc>
          <w:tcPr>
            <w:tcW w:w="392" w:type="dxa"/>
          </w:tcPr>
          <w:p w:rsidR="00897BD7" w:rsidRPr="00CE61D2" w:rsidRDefault="00897BD7" w:rsidP="00CE61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97BD7" w:rsidRPr="00CE61D2" w:rsidRDefault="00897BD7" w:rsidP="009F6C6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97BD7" w:rsidRPr="00CE61D2" w:rsidRDefault="00897BD7" w:rsidP="007C746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E61D2">
              <w:rPr>
                <w:rFonts w:ascii="Times New Roman" w:hAnsi="Times New Roman"/>
                <w:sz w:val="24"/>
                <w:szCs w:val="24"/>
              </w:rPr>
              <w:t>Питание детей осуществляется с учетом индивидуальной диеты детей</w:t>
            </w:r>
          </w:p>
          <w:p w:rsidR="00897BD7" w:rsidRPr="00CE61D2" w:rsidRDefault="00897BD7" w:rsidP="007C746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897BD7" w:rsidRPr="00CE61D2" w:rsidRDefault="00897BD7" w:rsidP="00CE61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1D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97BD7" w:rsidRPr="00CE61D2" w:rsidTr="00CE61D2">
        <w:tc>
          <w:tcPr>
            <w:tcW w:w="392" w:type="dxa"/>
          </w:tcPr>
          <w:p w:rsidR="00897BD7" w:rsidRPr="00CE61D2" w:rsidRDefault="00897BD7" w:rsidP="00CE61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97BD7" w:rsidRPr="00CE61D2" w:rsidRDefault="00897BD7" w:rsidP="009F6C6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97BD7" w:rsidRPr="00CE61D2" w:rsidRDefault="00897BD7" w:rsidP="007C746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CE61D2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2092" w:type="dxa"/>
          </w:tcPr>
          <w:p w:rsidR="00897BD7" w:rsidRPr="00CE61D2" w:rsidRDefault="00897BD7" w:rsidP="00CE61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1D2">
              <w:rPr>
                <w:rFonts w:ascii="Times New Roman" w:hAnsi="Times New Roman"/>
                <w:sz w:val="24"/>
                <w:szCs w:val="24"/>
              </w:rPr>
              <w:t>43</w:t>
            </w:r>
          </w:p>
          <w:p w:rsidR="00897BD7" w:rsidRPr="00CE61D2" w:rsidRDefault="00897BD7" w:rsidP="00CE61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1D2">
              <w:rPr>
                <w:rFonts w:ascii="Times New Roman" w:hAnsi="Times New Roman"/>
                <w:sz w:val="24"/>
                <w:szCs w:val="24"/>
              </w:rPr>
              <w:t>средний показатель- 2,9</w:t>
            </w:r>
          </w:p>
          <w:p w:rsidR="00897BD7" w:rsidRPr="00CE61D2" w:rsidRDefault="00897BD7" w:rsidP="00CE61D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97BD7" w:rsidRDefault="00897BD7" w:rsidP="005C7636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897BD7" w:rsidRDefault="00897BD7" w:rsidP="005C7636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897BD7" w:rsidRDefault="00897BD7" w:rsidP="005C7636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897BD7" w:rsidRPr="00944849" w:rsidRDefault="00897BD7" w:rsidP="00944849">
      <w:pPr>
        <w:shd w:val="clear" w:color="auto" w:fill="FFFFFF"/>
        <w:spacing w:after="0" w:line="240" w:lineRule="auto"/>
        <w:rPr>
          <w:rFonts w:ascii="Times New Roman" w:hAnsi="Times New Roman"/>
          <w:color w:val="2C2D2E"/>
        </w:rPr>
      </w:pPr>
      <w:r w:rsidRPr="00944849">
        <w:rPr>
          <w:rFonts w:ascii="Times New Roman" w:hAnsi="Times New Roman"/>
          <w:b/>
          <w:bCs/>
          <w:i/>
          <w:iCs/>
          <w:color w:val="2C2D2E"/>
          <w:sz w:val="25"/>
        </w:rPr>
        <w:t>Обработка</w:t>
      </w:r>
      <w:r w:rsidRPr="00944849">
        <w:rPr>
          <w:rFonts w:ascii="Times New Roman" w:hAnsi="Times New Roman"/>
          <w:color w:val="2C2D2E"/>
        </w:rPr>
        <w:t> </w:t>
      </w:r>
      <w:r>
        <w:rPr>
          <w:rFonts w:ascii="Times New Roman" w:hAnsi="Times New Roman"/>
          <w:b/>
          <w:bCs/>
          <w:i/>
          <w:iCs/>
          <w:color w:val="2C2D2E"/>
          <w:sz w:val="25"/>
        </w:rPr>
        <w:t>peзyл</w:t>
      </w:r>
      <w:r w:rsidRPr="00944849">
        <w:rPr>
          <w:rFonts w:ascii="Times New Roman" w:hAnsi="Times New Roman"/>
          <w:b/>
          <w:bCs/>
          <w:i/>
          <w:iCs/>
          <w:color w:val="2C2D2E"/>
          <w:sz w:val="25"/>
        </w:rPr>
        <w:t>ьтатов</w:t>
      </w:r>
    </w:p>
    <w:p w:rsidR="00897BD7" w:rsidRPr="00944849" w:rsidRDefault="00897BD7" w:rsidP="00944849">
      <w:pPr>
        <w:shd w:val="clear" w:color="auto" w:fill="FFFFFF"/>
        <w:spacing w:after="0" w:line="240" w:lineRule="auto"/>
        <w:rPr>
          <w:rFonts w:ascii="Times New Roman" w:hAnsi="Times New Roman"/>
          <w:color w:val="2C2D2E"/>
          <w:sz w:val="25"/>
          <w:szCs w:val="25"/>
        </w:rPr>
      </w:pPr>
      <w:r w:rsidRPr="00944849">
        <w:rPr>
          <w:rFonts w:ascii="Times New Roman" w:hAnsi="Times New Roman"/>
          <w:color w:val="2C2D2E"/>
          <w:sz w:val="25"/>
          <w:szCs w:val="25"/>
        </w:rPr>
        <w:t> </w:t>
      </w:r>
    </w:p>
    <w:tbl>
      <w:tblPr>
        <w:tblW w:w="0" w:type="auto"/>
        <w:tblInd w:w="118" w:type="dxa"/>
        <w:tblCellMar>
          <w:left w:w="0" w:type="dxa"/>
          <w:right w:w="0" w:type="dxa"/>
        </w:tblCellMar>
        <w:tblLook w:val="0000"/>
      </w:tblPr>
      <w:tblGrid>
        <w:gridCol w:w="1205"/>
        <w:gridCol w:w="5578"/>
        <w:gridCol w:w="1222"/>
        <w:gridCol w:w="1252"/>
      </w:tblGrid>
      <w:tr w:rsidR="00897BD7" w:rsidRPr="00944849" w:rsidTr="00944849">
        <w:trPr>
          <w:trHeight w:val="555"/>
        </w:trPr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7BD7" w:rsidRPr="00944849" w:rsidRDefault="00897BD7" w:rsidP="00944849">
            <w:pPr>
              <w:spacing w:after="0" w:line="269" w:lineRule="atLeast"/>
              <w:rPr>
                <w:rFonts w:ascii="Times New Roman" w:hAnsi="Times New Roman"/>
              </w:rPr>
            </w:pPr>
            <w:r w:rsidRPr="00944849">
              <w:rPr>
                <w:rFonts w:ascii="Times New Roman" w:hAnsi="Times New Roman"/>
                <w:b/>
                <w:bCs/>
                <w:sz w:val="25"/>
              </w:rPr>
              <w:t>Уровень</w:t>
            </w:r>
          </w:p>
        </w:tc>
        <w:tc>
          <w:tcPr>
            <w:tcW w:w="61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97BD7" w:rsidRPr="00944849" w:rsidRDefault="00897BD7" w:rsidP="00944849">
            <w:pPr>
              <w:spacing w:after="0" w:line="269" w:lineRule="atLeast"/>
              <w:jc w:val="center"/>
              <w:rPr>
                <w:rFonts w:ascii="Times New Roman" w:hAnsi="Times New Roman"/>
              </w:rPr>
            </w:pPr>
            <w:r w:rsidRPr="00944849">
              <w:rPr>
                <w:rFonts w:ascii="Times New Roman" w:hAnsi="Times New Roman"/>
                <w:b/>
                <w:bCs/>
                <w:sz w:val="25"/>
              </w:rPr>
              <w:t>Качественная</w:t>
            </w:r>
            <w:r w:rsidRPr="00944849">
              <w:rPr>
                <w:rFonts w:ascii="Times New Roman" w:hAnsi="Times New Roman"/>
              </w:rPr>
              <w:t> </w:t>
            </w:r>
            <w:r w:rsidRPr="00944849">
              <w:rPr>
                <w:rFonts w:ascii="Times New Roman" w:hAnsi="Times New Roman"/>
                <w:b/>
                <w:bCs/>
                <w:sz w:val="25"/>
              </w:rPr>
              <w:t>характеристика уровня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97BD7" w:rsidRPr="00944849" w:rsidRDefault="00897BD7" w:rsidP="00944849">
            <w:pPr>
              <w:spacing w:after="0" w:line="262" w:lineRule="atLeast"/>
              <w:jc w:val="center"/>
              <w:rPr>
                <w:rFonts w:ascii="Times New Roman" w:hAnsi="Times New Roman"/>
              </w:rPr>
            </w:pPr>
            <w:r w:rsidRPr="00944849">
              <w:rPr>
                <w:rFonts w:ascii="Times New Roman" w:hAnsi="Times New Roman"/>
                <w:b/>
                <w:bCs/>
                <w:sz w:val="25"/>
              </w:rPr>
              <w:t>Средний</w:t>
            </w:r>
          </w:p>
          <w:p w:rsidR="00897BD7" w:rsidRPr="00944849" w:rsidRDefault="00897BD7" w:rsidP="00944849">
            <w:pPr>
              <w:spacing w:after="0" w:line="278" w:lineRule="atLeast"/>
              <w:jc w:val="center"/>
              <w:rPr>
                <w:rFonts w:ascii="Times New Roman" w:hAnsi="Times New Roman"/>
              </w:rPr>
            </w:pPr>
            <w:r w:rsidRPr="00944849">
              <w:rPr>
                <w:rFonts w:ascii="Times New Roman" w:hAnsi="Times New Roman"/>
                <w:sz w:val="25"/>
                <w:szCs w:val="25"/>
              </w:rPr>
              <w:t>балл</w:t>
            </w:r>
          </w:p>
        </w:tc>
        <w:tc>
          <w:tcPr>
            <w:tcW w:w="12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97BD7" w:rsidRPr="00944849" w:rsidRDefault="00897BD7" w:rsidP="00944849">
            <w:pPr>
              <w:spacing w:after="0" w:line="269" w:lineRule="atLeast"/>
              <w:jc w:val="center"/>
              <w:rPr>
                <w:rFonts w:ascii="Times New Roman" w:hAnsi="Times New Roman"/>
              </w:rPr>
            </w:pPr>
            <w:r w:rsidRPr="00944849">
              <w:rPr>
                <w:rFonts w:ascii="Times New Roman" w:hAnsi="Times New Roman"/>
                <w:b/>
                <w:bCs/>
                <w:sz w:val="25"/>
              </w:rPr>
              <w:t>Диапазон</w:t>
            </w:r>
          </w:p>
        </w:tc>
      </w:tr>
      <w:tr w:rsidR="00897BD7" w:rsidRPr="00944849" w:rsidTr="00944849">
        <w:trPr>
          <w:trHeight w:val="270"/>
        </w:trPr>
        <w:tc>
          <w:tcPr>
            <w:tcW w:w="12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7BD7" w:rsidRPr="00944849" w:rsidRDefault="00897BD7" w:rsidP="00944849">
            <w:pPr>
              <w:spacing w:after="0" w:line="241" w:lineRule="atLeast"/>
              <w:rPr>
                <w:rFonts w:ascii="Times New Roman" w:hAnsi="Times New Roman"/>
              </w:rPr>
            </w:pPr>
            <w:r w:rsidRPr="00944849">
              <w:rPr>
                <w:rFonts w:ascii="Times New Roman" w:hAnsi="Times New Roman"/>
                <w:sz w:val="25"/>
                <w:szCs w:val="25"/>
              </w:rPr>
              <w:t>В</w:t>
            </w:r>
          </w:p>
        </w:tc>
        <w:tc>
          <w:tcPr>
            <w:tcW w:w="6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97BD7" w:rsidRPr="00944849" w:rsidRDefault="00897BD7" w:rsidP="00944849">
            <w:pPr>
              <w:spacing w:after="0" w:line="241" w:lineRule="atLeast"/>
              <w:rPr>
                <w:rFonts w:ascii="Times New Roman" w:hAnsi="Times New Roman"/>
              </w:rPr>
            </w:pPr>
            <w:r w:rsidRPr="00944849">
              <w:rPr>
                <w:rFonts w:ascii="Times New Roman" w:hAnsi="Times New Roman"/>
                <w:sz w:val="25"/>
                <w:szCs w:val="25"/>
              </w:rPr>
              <w:t>Показатель ярко выражен</w:t>
            </w:r>
            <w:r w:rsidRPr="00944849">
              <w:rPr>
                <w:rFonts w:ascii="Times New Roman" w:hAnsi="Times New Roman"/>
              </w:rPr>
              <w:t> и стабилен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97BD7" w:rsidRPr="00944849" w:rsidRDefault="00897BD7" w:rsidP="00944849">
            <w:pPr>
              <w:spacing w:after="0" w:line="241" w:lineRule="atLeast"/>
              <w:rPr>
                <w:rFonts w:ascii="Times New Roman" w:hAnsi="Times New Roman"/>
              </w:rPr>
            </w:pPr>
            <w:r w:rsidRPr="00944849">
              <w:rPr>
                <w:rFonts w:ascii="Times New Roman" w:hAnsi="Times New Roman"/>
                <w:sz w:val="25"/>
                <w:szCs w:val="25"/>
              </w:rPr>
              <w:t>3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97BD7" w:rsidRPr="00944849" w:rsidRDefault="00897BD7" w:rsidP="00944849">
            <w:pPr>
              <w:spacing w:after="0" w:line="241" w:lineRule="atLeast"/>
              <w:jc w:val="center"/>
              <w:rPr>
                <w:rFonts w:ascii="Times New Roman" w:hAnsi="Times New Roman"/>
              </w:rPr>
            </w:pPr>
            <w:r w:rsidRPr="00944849">
              <w:rPr>
                <w:rFonts w:ascii="Times New Roman" w:hAnsi="Times New Roman"/>
                <w:sz w:val="25"/>
                <w:szCs w:val="25"/>
              </w:rPr>
              <w:t>2,4-3</w:t>
            </w:r>
          </w:p>
        </w:tc>
      </w:tr>
      <w:tr w:rsidR="00897BD7" w:rsidRPr="00944849" w:rsidTr="00944849">
        <w:trPr>
          <w:trHeight w:val="270"/>
        </w:trPr>
        <w:tc>
          <w:tcPr>
            <w:tcW w:w="12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7BD7" w:rsidRPr="00944849" w:rsidRDefault="00897BD7" w:rsidP="00944849">
            <w:pPr>
              <w:spacing w:after="0" w:line="250" w:lineRule="atLeast"/>
              <w:rPr>
                <w:rFonts w:ascii="Times New Roman" w:hAnsi="Times New Roman"/>
              </w:rPr>
            </w:pPr>
            <w:r w:rsidRPr="00944849">
              <w:rPr>
                <w:rFonts w:ascii="Times New Roman" w:hAnsi="Times New Roman"/>
                <w:sz w:val="25"/>
                <w:szCs w:val="25"/>
              </w:rPr>
              <w:t>С</w:t>
            </w:r>
          </w:p>
        </w:tc>
        <w:tc>
          <w:tcPr>
            <w:tcW w:w="6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97BD7" w:rsidRPr="00944849" w:rsidRDefault="00897BD7" w:rsidP="00944849">
            <w:pPr>
              <w:spacing w:after="0" w:line="250" w:lineRule="atLeast"/>
              <w:rPr>
                <w:rFonts w:ascii="Times New Roman" w:hAnsi="Times New Roman"/>
              </w:rPr>
            </w:pPr>
            <w:r w:rsidRPr="00944849">
              <w:rPr>
                <w:rFonts w:ascii="Times New Roman" w:hAnsi="Times New Roman"/>
                <w:sz w:val="25"/>
                <w:szCs w:val="25"/>
              </w:rPr>
              <w:t>Показатель выражен удовлетворителен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97BD7" w:rsidRPr="00944849" w:rsidRDefault="00897BD7" w:rsidP="00944849">
            <w:pPr>
              <w:spacing w:after="0" w:line="245" w:lineRule="atLeast"/>
              <w:rPr>
                <w:rFonts w:ascii="Times New Roman" w:hAnsi="Times New Roman"/>
              </w:rPr>
            </w:pPr>
            <w:r w:rsidRPr="00944849">
              <w:rPr>
                <w:rFonts w:ascii="Times New Roman" w:hAnsi="Times New Roman"/>
                <w:sz w:val="25"/>
                <w:szCs w:val="25"/>
              </w:rPr>
              <w:t>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97BD7" w:rsidRPr="00944849" w:rsidRDefault="00897BD7" w:rsidP="00944849">
            <w:pPr>
              <w:spacing w:after="0" w:line="245" w:lineRule="atLeast"/>
              <w:jc w:val="center"/>
              <w:rPr>
                <w:rFonts w:ascii="Times New Roman" w:hAnsi="Times New Roman"/>
              </w:rPr>
            </w:pPr>
            <w:r w:rsidRPr="00944849">
              <w:rPr>
                <w:rFonts w:ascii="Times New Roman" w:hAnsi="Times New Roman"/>
                <w:sz w:val="25"/>
                <w:szCs w:val="25"/>
              </w:rPr>
              <w:t>1,6-2,3</w:t>
            </w:r>
          </w:p>
        </w:tc>
      </w:tr>
      <w:tr w:rsidR="00897BD7" w:rsidRPr="00944849" w:rsidTr="00944849">
        <w:trPr>
          <w:trHeight w:val="270"/>
        </w:trPr>
        <w:tc>
          <w:tcPr>
            <w:tcW w:w="12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7BD7" w:rsidRPr="00944849" w:rsidRDefault="00897BD7" w:rsidP="00944849">
            <w:pPr>
              <w:spacing w:after="0" w:line="245" w:lineRule="atLeast"/>
              <w:rPr>
                <w:rFonts w:ascii="Times New Roman" w:hAnsi="Times New Roman"/>
              </w:rPr>
            </w:pPr>
            <w:r w:rsidRPr="00944849">
              <w:rPr>
                <w:rFonts w:ascii="Times New Roman" w:hAnsi="Times New Roman"/>
                <w:sz w:val="25"/>
                <w:szCs w:val="25"/>
              </w:rPr>
              <w:t>Н</w:t>
            </w:r>
          </w:p>
        </w:tc>
        <w:tc>
          <w:tcPr>
            <w:tcW w:w="6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97BD7" w:rsidRPr="00944849" w:rsidRDefault="00897BD7" w:rsidP="00944849">
            <w:pPr>
              <w:spacing w:after="0" w:line="250" w:lineRule="atLeast"/>
              <w:rPr>
                <w:rFonts w:ascii="Times New Roman" w:hAnsi="Times New Roman"/>
              </w:rPr>
            </w:pPr>
            <w:r w:rsidRPr="00944849">
              <w:rPr>
                <w:rFonts w:ascii="Times New Roman" w:hAnsi="Times New Roman"/>
                <w:sz w:val="25"/>
                <w:szCs w:val="25"/>
              </w:rPr>
              <w:t>Показатель слабо выражен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97BD7" w:rsidRPr="00944849" w:rsidRDefault="00897BD7" w:rsidP="00944849">
            <w:pPr>
              <w:spacing w:after="0" w:line="245" w:lineRule="atLeast"/>
              <w:rPr>
                <w:rFonts w:ascii="Times New Roman" w:hAnsi="Times New Roman"/>
              </w:rPr>
            </w:pPr>
            <w:r w:rsidRPr="00944849">
              <w:rPr>
                <w:rFonts w:ascii="Times New Roman" w:hAnsi="Times New Roman"/>
                <w:sz w:val="25"/>
                <w:szCs w:val="25"/>
              </w:rPr>
              <w:t>1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97BD7" w:rsidRPr="00944849" w:rsidRDefault="00897BD7" w:rsidP="00944849">
            <w:pPr>
              <w:spacing w:after="0" w:line="245" w:lineRule="atLeast"/>
              <w:jc w:val="center"/>
              <w:rPr>
                <w:rFonts w:ascii="Times New Roman" w:hAnsi="Times New Roman"/>
              </w:rPr>
            </w:pPr>
            <w:r w:rsidRPr="00944849">
              <w:rPr>
                <w:rFonts w:ascii="Times New Roman" w:hAnsi="Times New Roman"/>
                <w:sz w:val="25"/>
                <w:szCs w:val="25"/>
              </w:rPr>
              <w:t>0,7-1,5</w:t>
            </w:r>
          </w:p>
        </w:tc>
      </w:tr>
      <w:tr w:rsidR="00897BD7" w:rsidRPr="00944849" w:rsidTr="00944849">
        <w:trPr>
          <w:trHeight w:val="255"/>
        </w:trPr>
        <w:tc>
          <w:tcPr>
            <w:tcW w:w="12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7BD7" w:rsidRPr="00944849" w:rsidRDefault="00897BD7" w:rsidP="00944849">
            <w:pPr>
              <w:spacing w:after="0" w:line="240" w:lineRule="auto"/>
              <w:rPr>
                <w:rFonts w:ascii="Times New Roman" w:hAnsi="Times New Roman"/>
              </w:rPr>
            </w:pPr>
            <w:r w:rsidRPr="00944849">
              <w:rPr>
                <w:rFonts w:ascii="Times New Roman" w:hAnsi="Times New Roman"/>
              </w:rPr>
              <w:t> </w:t>
            </w:r>
          </w:p>
        </w:tc>
        <w:tc>
          <w:tcPr>
            <w:tcW w:w="61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97BD7" w:rsidRPr="00944849" w:rsidRDefault="00897BD7" w:rsidP="00944849">
            <w:pPr>
              <w:spacing w:after="0" w:line="243" w:lineRule="atLeast"/>
              <w:rPr>
                <w:rFonts w:ascii="Times New Roman" w:hAnsi="Times New Roman"/>
              </w:rPr>
            </w:pPr>
            <w:r w:rsidRPr="00944849">
              <w:rPr>
                <w:rFonts w:ascii="Times New Roman" w:hAnsi="Times New Roman"/>
                <w:sz w:val="25"/>
                <w:szCs w:val="25"/>
              </w:rPr>
              <w:t>Показатель</w:t>
            </w:r>
            <w:r w:rsidRPr="00944849">
              <w:rPr>
                <w:rFonts w:ascii="Times New Roman" w:hAnsi="Times New Roman"/>
              </w:rPr>
              <w:t> </w:t>
            </w:r>
            <w:r w:rsidRPr="00944849">
              <w:rPr>
                <w:rFonts w:ascii="Times New Roman" w:hAnsi="Times New Roman"/>
                <w:sz w:val="25"/>
                <w:szCs w:val="25"/>
              </w:rPr>
              <w:t>не подтверждается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97BD7" w:rsidRPr="00944849" w:rsidRDefault="00897BD7" w:rsidP="00944849">
            <w:pPr>
              <w:spacing w:after="0" w:line="243" w:lineRule="atLeast"/>
              <w:rPr>
                <w:rFonts w:ascii="Times New Roman" w:hAnsi="Times New Roman"/>
              </w:rPr>
            </w:pPr>
            <w:r w:rsidRPr="00944849">
              <w:rPr>
                <w:rFonts w:ascii="Times New Roman" w:hAnsi="Times New Roman"/>
                <w:sz w:val="25"/>
                <w:szCs w:val="25"/>
              </w:rPr>
              <w:t>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97BD7" w:rsidRPr="00944849" w:rsidRDefault="00897BD7" w:rsidP="00944849">
            <w:pPr>
              <w:spacing w:after="0" w:line="240" w:lineRule="auto"/>
              <w:rPr>
                <w:rFonts w:ascii="Times New Roman" w:hAnsi="Times New Roman"/>
              </w:rPr>
            </w:pPr>
            <w:r w:rsidRPr="00944849">
              <w:rPr>
                <w:rFonts w:ascii="Times New Roman" w:hAnsi="Times New Roman"/>
              </w:rPr>
              <w:t> </w:t>
            </w:r>
          </w:p>
        </w:tc>
      </w:tr>
    </w:tbl>
    <w:p w:rsidR="00897BD7" w:rsidRPr="00187CEA" w:rsidRDefault="00897BD7" w:rsidP="00187CEA">
      <w:pPr>
        <w:shd w:val="clear" w:color="auto" w:fill="FFFFFF"/>
        <w:spacing w:after="0" w:line="240" w:lineRule="auto"/>
        <w:rPr>
          <w:rFonts w:ascii="Arial" w:hAnsi="Arial" w:cs="Arial"/>
          <w:color w:val="2C2D2E"/>
          <w:sz w:val="23"/>
          <w:szCs w:val="23"/>
        </w:rPr>
      </w:pPr>
      <w:r w:rsidRPr="00944849">
        <w:t> </w:t>
      </w:r>
    </w:p>
    <w:p w:rsidR="00897BD7" w:rsidRDefault="00897BD7" w:rsidP="00CA7477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Вывод:</w:t>
      </w:r>
      <w:r w:rsidRPr="00CA7477">
        <w:rPr>
          <w:rFonts w:ascii="Times New Roman" w:hAnsi="Times New Roman"/>
          <w:b/>
          <w:sz w:val="24"/>
          <w:szCs w:val="24"/>
        </w:rPr>
        <w:t xml:space="preserve"> </w:t>
      </w:r>
    </w:p>
    <w:p w:rsidR="00897BD7" w:rsidRDefault="00897BD7" w:rsidP="00EC31C9">
      <w:pPr>
        <w:pStyle w:val="NoSpacing"/>
        <w:rPr>
          <w:rFonts w:ascii="Times New Roman" w:hAnsi="Times New Roman"/>
          <w:sz w:val="24"/>
          <w:szCs w:val="24"/>
        </w:rPr>
      </w:pPr>
      <w:r w:rsidRPr="00253A4A">
        <w:rPr>
          <w:rFonts w:ascii="Times New Roman" w:hAnsi="Times New Roman"/>
          <w:sz w:val="24"/>
          <w:szCs w:val="24"/>
        </w:rPr>
        <w:t>Согласно проведенной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оценки</w:t>
      </w:r>
      <w:r w:rsidRPr="00CA7477">
        <w:rPr>
          <w:rFonts w:ascii="Times New Roman" w:hAnsi="Times New Roman"/>
          <w:sz w:val="24"/>
          <w:szCs w:val="24"/>
        </w:rPr>
        <w:t xml:space="preserve"> качества психолого-педагогических условий реализации основной образовательной программы дошкольного образования</w:t>
      </w:r>
      <w:r>
        <w:rPr>
          <w:rFonts w:ascii="Times New Roman" w:hAnsi="Times New Roman"/>
          <w:sz w:val="24"/>
          <w:szCs w:val="24"/>
        </w:rPr>
        <w:t xml:space="preserve"> МКДОУ «Детский сад г. Николаевска»</w:t>
      </w:r>
      <w:r w:rsidRPr="00CA7477">
        <w:rPr>
          <w:rFonts w:ascii="Times New Roman" w:hAnsi="Times New Roman"/>
          <w:sz w:val="24"/>
          <w:szCs w:val="24"/>
        </w:rPr>
        <w:t xml:space="preserve"> за 2021год</w:t>
      </w:r>
      <w:r>
        <w:rPr>
          <w:rFonts w:ascii="Times New Roman" w:hAnsi="Times New Roman"/>
          <w:sz w:val="24"/>
          <w:szCs w:val="24"/>
        </w:rPr>
        <w:t xml:space="preserve"> показатели/индикаторы подтверждаются по образовательным областям : социально-коммуникативное развитие ребенка, познавательная деятельность, коммуникативная и речевая деятельность, социально-ориентированная деятельность ,но западает организация театрализованной деятельности. Необходимо рассмотреть причины такого показателя, разработать план развития данного вида деятельности.</w:t>
      </w:r>
    </w:p>
    <w:p w:rsidR="00897BD7" w:rsidRPr="00EC31C9" w:rsidRDefault="00897BD7" w:rsidP="00EC31C9">
      <w:pPr>
        <w:pStyle w:val="NoSpacing"/>
        <w:rPr>
          <w:rFonts w:ascii="Times New Roman" w:hAnsi="Times New Roman"/>
          <w:sz w:val="24"/>
          <w:szCs w:val="24"/>
        </w:rPr>
      </w:pPr>
      <w:r w:rsidRPr="00EC31C9">
        <w:rPr>
          <w:rFonts w:ascii="Times New Roman" w:hAnsi="Times New Roman"/>
          <w:sz w:val="24"/>
          <w:szCs w:val="24"/>
        </w:rPr>
        <w:t>Члены комиссии:</w:t>
      </w:r>
    </w:p>
    <w:p w:rsidR="00897BD7" w:rsidRDefault="00897BD7" w:rsidP="00EC31C9">
      <w:pPr>
        <w:pStyle w:val="NoSpacing"/>
      </w:pPr>
    </w:p>
    <w:p w:rsidR="00897BD7" w:rsidRDefault="00897BD7" w:rsidP="00EC31C9">
      <w:pPr>
        <w:pStyle w:val="NoSpacing"/>
      </w:pPr>
    </w:p>
    <w:p w:rsidR="00897BD7" w:rsidRDefault="00897BD7" w:rsidP="00EC31C9">
      <w:pPr>
        <w:pStyle w:val="NoSpacing"/>
      </w:pPr>
      <w:r>
        <w:t xml:space="preserve">                 </w:t>
      </w:r>
    </w:p>
    <w:sectPr w:rsidR="00897BD7" w:rsidSect="005173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C7636"/>
    <w:rsid w:val="000505A8"/>
    <w:rsid w:val="00187CEA"/>
    <w:rsid w:val="001C2141"/>
    <w:rsid w:val="001D0947"/>
    <w:rsid w:val="00200436"/>
    <w:rsid w:val="00253A4A"/>
    <w:rsid w:val="002C2D73"/>
    <w:rsid w:val="003D4BDF"/>
    <w:rsid w:val="004A6410"/>
    <w:rsid w:val="005027D7"/>
    <w:rsid w:val="00517346"/>
    <w:rsid w:val="005C7636"/>
    <w:rsid w:val="00700652"/>
    <w:rsid w:val="0076343B"/>
    <w:rsid w:val="007A00CD"/>
    <w:rsid w:val="007C0D07"/>
    <w:rsid w:val="007C7460"/>
    <w:rsid w:val="00816FEB"/>
    <w:rsid w:val="008327AC"/>
    <w:rsid w:val="0088341B"/>
    <w:rsid w:val="00897BD7"/>
    <w:rsid w:val="00907496"/>
    <w:rsid w:val="0091295E"/>
    <w:rsid w:val="00944849"/>
    <w:rsid w:val="009F6C6B"/>
    <w:rsid w:val="00AE7C1F"/>
    <w:rsid w:val="00B73544"/>
    <w:rsid w:val="00BA2B7A"/>
    <w:rsid w:val="00C66FD6"/>
    <w:rsid w:val="00CA7477"/>
    <w:rsid w:val="00CE61D2"/>
    <w:rsid w:val="00DF7C38"/>
    <w:rsid w:val="00EC31C9"/>
    <w:rsid w:val="00F941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7346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5C7636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99"/>
    <w:qFormat/>
    <w:rsid w:val="005C7636"/>
  </w:style>
  <w:style w:type="character" w:styleId="Strong">
    <w:name w:val="Strong"/>
    <w:basedOn w:val="DefaultParagraphFont"/>
    <w:uiPriority w:val="99"/>
    <w:qFormat/>
    <w:locked/>
    <w:rsid w:val="00944849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2745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74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45650">
              <w:marLeft w:val="59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745651">
              <w:marLeft w:val="130"/>
              <w:marRight w:val="10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745652">
              <w:marLeft w:val="11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745653">
              <w:marLeft w:val="12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745655">
              <w:marLeft w:val="11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745656">
              <w:marLeft w:val="59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745657">
              <w:marLeft w:val="983"/>
              <w:marRight w:val="96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745658">
              <w:marLeft w:val="0"/>
              <w:marRight w:val="0"/>
              <w:marTop w:val="1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745659">
              <w:marLeft w:val="86"/>
              <w:marRight w:val="6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745660">
              <w:marLeft w:val="81"/>
              <w:marRight w:val="7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74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745662">
              <w:marLeft w:val="593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745663">
              <w:marLeft w:val="1115"/>
              <w:marRight w:val="0"/>
              <w:marTop w:val="8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745664">
              <w:marLeft w:val="86"/>
              <w:marRight w:val="6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745665">
              <w:marLeft w:val="11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745667">
              <w:marLeft w:val="86"/>
              <w:marRight w:val="7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745668">
              <w:marLeft w:val="135"/>
              <w:marRight w:val="9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745669">
              <w:marLeft w:val="11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745670">
              <w:marLeft w:val="59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745672">
              <w:marLeft w:val="11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74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745674">
              <w:marLeft w:val="17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745675">
              <w:marLeft w:val="11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306</TotalTime>
  <Pages>7</Pages>
  <Words>1164</Words>
  <Characters>6639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Новобытовская СШ</dc:creator>
  <cp:keywords/>
  <dc:description/>
  <cp:lastModifiedBy>Пользователь Windows</cp:lastModifiedBy>
  <cp:revision>16</cp:revision>
  <cp:lastPrinted>2022-05-24T15:34:00Z</cp:lastPrinted>
  <dcterms:created xsi:type="dcterms:W3CDTF">2022-05-22T08:30:00Z</dcterms:created>
  <dcterms:modified xsi:type="dcterms:W3CDTF">2023-02-16T06:02:00Z</dcterms:modified>
</cp:coreProperties>
</file>