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B392" w14:textId="77777777" w:rsidR="00E437F0" w:rsidRDefault="00E437F0" w:rsidP="00E437F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казенное дошкольное учреждение</w:t>
      </w:r>
    </w:p>
    <w:p w14:paraId="2AD80F22" w14:textId="77777777" w:rsidR="00E437F0" w:rsidRDefault="00E437F0" w:rsidP="00E437F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г. Николаевска» </w:t>
      </w:r>
    </w:p>
    <w:p w14:paraId="47C34C06" w14:textId="1B50335E" w:rsidR="00F62632" w:rsidRDefault="00E437F0" w:rsidP="00E437F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Николаевского муниципального района Волгоградской области </w:t>
      </w:r>
    </w:p>
    <w:p w14:paraId="6ECF6B5F" w14:textId="26570DA1" w:rsidR="00E437F0" w:rsidRDefault="00E437F0" w:rsidP="00E437F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B2A58A" w14:textId="77777777" w:rsidR="00E437F0" w:rsidRPr="00E437F0" w:rsidRDefault="00E437F0" w:rsidP="00E437F0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55"/>
        <w:gridCol w:w="156"/>
      </w:tblGrid>
      <w:tr w:rsidR="007E0726" w:rsidRPr="00E437F0" w14:paraId="72966B2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86ED4" w14:textId="03402DC7" w:rsidR="00F62632" w:rsidRPr="00E437F0" w:rsidRDefault="00E43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8ACE8" wp14:editId="4C48A8C0">
                      <wp:simplePos x="0" y="0"/>
                      <wp:positionH relativeFrom="column">
                        <wp:posOffset>3692623</wp:posOffset>
                      </wp:positionH>
                      <wp:positionV relativeFrom="paragraph">
                        <wp:posOffset>-20076</wp:posOffset>
                      </wp:positionV>
                      <wp:extent cx="2435469" cy="1679331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5469" cy="16793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DB16A2" w14:textId="77777777" w:rsidR="00E437F0" w:rsidRPr="00E437F0" w:rsidRDefault="00E437F0" w:rsidP="00E437F0">
                                  <w:pPr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E437F0"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УТВЕРЖДАЮ</w:t>
                                  </w:r>
                                </w:p>
                                <w:p w14:paraId="3C000C8F" w14:textId="77777777" w:rsidR="00E437F0" w:rsidRDefault="00E437F0" w:rsidP="00E437F0">
                                  <w:pPr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заведующий МКДОУ</w:t>
                                  </w:r>
                                  <w:r w:rsidRPr="00E437F0"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«Детский сад г. Николаевска»</w:t>
                                  </w:r>
                                </w:p>
                                <w:p w14:paraId="17F61B68" w14:textId="01ED25FB" w:rsidR="00E437F0" w:rsidRDefault="007E0726" w:rsidP="00E437F0">
                                  <w:pPr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                      </w:t>
                                  </w:r>
                                  <w:r w:rsidR="00E437F0"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Е.В. Васильева</w:t>
                                  </w:r>
                                </w:p>
                                <w:p w14:paraId="01D6ADA8" w14:textId="22E95B9E" w:rsidR="000F251E" w:rsidRPr="007455B3" w:rsidRDefault="000F251E" w:rsidP="00E437F0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Приказ            от      03.2022г.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F8AC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290.75pt;margin-top:-1.6pt;width:191.75pt;height:13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" filled="f" stroked="f">
                      <v:textbox>
                        <w:txbxContent>
                          <w:p w14:paraId="3CDB16A2" w14:textId="77777777" w:rsidR="00E437F0" w:rsidRPr="00E437F0" w:rsidRDefault="00E437F0" w:rsidP="00E437F0">
                            <w:pP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437F0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14:paraId="3C000C8F" w14:textId="77777777" w:rsidR="00E437F0" w:rsidRDefault="00E437F0" w:rsidP="00E437F0">
                            <w:pP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заведующий МКДОУ</w:t>
                            </w:r>
                            <w:r w:rsidRPr="00E437F0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«Детский сад г. Николаевска»</w:t>
                            </w:r>
                          </w:p>
                          <w:p w14:paraId="17F61B68" w14:textId="01ED25FB" w:rsidR="00E437F0" w:rsidRDefault="007E0726" w:rsidP="00E437F0">
                            <w:pP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                           </w:t>
                            </w:r>
                            <w:r w:rsidR="00E437F0"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Е.В. Васильева</w:t>
                            </w:r>
                          </w:p>
                          <w:p w14:paraId="01D6ADA8" w14:textId="22E95B9E" w:rsidR="000F251E" w:rsidRPr="007455B3" w:rsidRDefault="000F251E" w:rsidP="00E437F0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Приказ            от      03.2022г.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66E3"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256EF403" w14:textId="69C3C9DD" w:rsidR="00E437F0" w:rsidRDefault="00E43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первичной профсоюзной организации </w:t>
            </w:r>
          </w:p>
          <w:p w14:paraId="0ACC1CF2" w14:textId="77777777" w:rsidR="007E0726" w:rsidRDefault="00E43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  от        03.2022г.  </w:t>
            </w:r>
          </w:p>
          <w:p w14:paraId="37D07D07" w14:textId="032DBBC3" w:rsidR="00E437F0" w:rsidRPr="00E437F0" w:rsidRDefault="007E07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Е.В.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Жесткова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09B66" w14:textId="1D84EBA3" w:rsidR="00F62632" w:rsidRPr="00E437F0" w:rsidRDefault="00F626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E0726" w14:paraId="6E710F5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B9CCE" w14:textId="4FD4CC44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B53F7" w14:textId="77777777" w:rsidR="00F62632" w:rsidRDefault="00F626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5B49BF" w14:textId="77777777" w:rsidR="007E0726" w:rsidRDefault="007E072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66C18A" w14:textId="77777777" w:rsidR="007E0726" w:rsidRDefault="006666E3" w:rsidP="007E0726">
      <w:pPr>
        <w:spacing w:line="0" w:lineRule="atLeast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437F0">
        <w:rPr>
          <w:lang w:val="ru-RU"/>
        </w:rPr>
        <w:br/>
      </w: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учета микроповреждений (микротравм) работников </w:t>
      </w:r>
    </w:p>
    <w:p w14:paraId="1605F647" w14:textId="24B07434" w:rsidR="007E0726" w:rsidRPr="007E0726" w:rsidRDefault="007E0726" w:rsidP="007E0726">
      <w:pPr>
        <w:spacing w:line="0" w:lineRule="atLeast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МКДОУ «Детский сад г. Николаевский»</w:t>
      </w:r>
    </w:p>
    <w:p w14:paraId="477D5DB5" w14:textId="77777777" w:rsidR="00F62632" w:rsidRPr="00E437F0" w:rsidRDefault="00F62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F80C96A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ABBBE1F" w14:textId="1F3166BC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Порядок учета микроповреждений (микротравм) работников </w:t>
      </w:r>
      <w:r w:rsidR="007E0726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«Детский сад г. </w:t>
      </w:r>
      <w:r w:rsidR="007455B3">
        <w:rPr>
          <w:rFonts w:hAnsi="Times New Roman" w:cs="Times New Roman"/>
          <w:color w:val="000000"/>
          <w:sz w:val="24"/>
          <w:szCs w:val="24"/>
          <w:lang w:val="ru-RU"/>
        </w:rPr>
        <w:t xml:space="preserve">Николаевска» </w:t>
      </w:r>
      <w:r w:rsidR="007455B3" w:rsidRPr="00E437F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далее – Порядок) определяет процедуру учета и рассмотрение обстоятельств и причин, приведших к возникновению микроповреждений (микротравм) работников с целью совершенствования внутренних процессов управления охраной труда в </w:t>
      </w:r>
      <w:r w:rsidR="007E0726">
        <w:rPr>
          <w:rFonts w:hAnsi="Times New Roman" w:cs="Times New Roman"/>
          <w:color w:val="000000"/>
          <w:sz w:val="24"/>
          <w:szCs w:val="24"/>
          <w:lang w:val="ru-RU"/>
        </w:rPr>
        <w:t>МКДОУ «Детский сад г. Николаевска»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организация) и предупреждения производственного травматизма.</w:t>
      </w:r>
    </w:p>
    <w:p w14:paraId="0F79AA91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1.2. Учет микроповреждений (микротравм) работников осуществляется посредством сбора и регистрации информации о микроповреждениях (микротравмах), исходя из специфики деятельности организации, достижений современной науки и наилучших практик.</w:t>
      </w:r>
    </w:p>
    <w:p w14:paraId="49914787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1.3. Учет микроповреждений (микротравм) работников и рассмотрения обстоятельств и причин, приведших к их возникновению, осуществляется работником, назначенным приказом руководителя организации (далее – ответственный за микротравмы), в соответствии с Порядком и законодательством РФ.</w:t>
      </w:r>
    </w:p>
    <w:p w14:paraId="6571F17D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Какие микроповреждения (микротравмы) работников подлежат учету</w:t>
      </w:r>
    </w:p>
    <w:p w14:paraId="5F4A3461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Под микроповреждениями (микротравмами) понимаются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организации, указанными в части второй статьи 227 Трудового кодекса РФ,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 (далее – микротравмы работников).</w:t>
      </w:r>
    </w:p>
    <w:p w14:paraId="3CC863A0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учета микротравм работников</w:t>
      </w:r>
    </w:p>
    <w:p w14:paraId="6EA2CAA9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3.1. Основанием для регистрации микротравмы работника и рассмотрения обстоятельств и причин, приведших к ее возникновению, является обращение пострадавшего к своему непосредственному или вышестоящему руководителю, ответственному за микротравмы в устной или письменной форме.</w:t>
      </w:r>
    </w:p>
    <w:p w14:paraId="7645B7EB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3.2. Пострадавший вправе обратиться за необходимой первой помощью и (или) медицинской помощью.</w:t>
      </w:r>
    </w:p>
    <w:p w14:paraId="6BAD9C64" w14:textId="77777777" w:rsidR="00F62632" w:rsidRDefault="006666E3">
      <w:pPr>
        <w:rPr>
          <w:rFonts w:hAnsi="Times New Roman" w:cs="Times New Roman"/>
          <w:color w:val="000000"/>
          <w:sz w:val="24"/>
          <w:szCs w:val="24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3.3. Оповещенный непосредственный или вышестоящий руководитель пострадавшего незамедлительно информирует любым доступным способом ответственного за микротравмы. </w:t>
      </w:r>
      <w:r>
        <w:rPr>
          <w:rFonts w:hAnsi="Times New Roman" w:cs="Times New Roman"/>
          <w:color w:val="000000"/>
          <w:sz w:val="24"/>
          <w:szCs w:val="24"/>
        </w:rPr>
        <w:t>При информировании сообщается:</w:t>
      </w:r>
    </w:p>
    <w:p w14:paraId="7E55A96D" w14:textId="77777777" w:rsidR="00F62632" w:rsidRPr="00E437F0" w:rsidRDefault="006666E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пострадавшего работника, должность, структурное подразделение;</w:t>
      </w:r>
    </w:p>
    <w:p w14:paraId="3751B99A" w14:textId="77777777" w:rsidR="00F62632" w:rsidRPr="00E437F0" w:rsidRDefault="006666E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место, дата и время получения работником микротравмы;</w:t>
      </w:r>
    </w:p>
    <w:p w14:paraId="554A1E4A" w14:textId="77777777" w:rsidR="00F62632" w:rsidRDefault="006666E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 (описание) микротравмы;</w:t>
      </w:r>
    </w:p>
    <w:p w14:paraId="1778D274" w14:textId="77777777" w:rsidR="00F62632" w:rsidRPr="00E437F0" w:rsidRDefault="006666E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краткая информация об обстоятельствах получения работником микротравмы.</w:t>
      </w:r>
    </w:p>
    <w:p w14:paraId="112E7041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Рассмотрение обстоятельств и причин микротравмы работника</w:t>
      </w:r>
    </w:p>
    <w:p w14:paraId="3D95255C" w14:textId="2FC06855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При получении информации о микротравме работника ответственный за микротравмы рассматривает обстоятельства и причины, приведшие к ее возникновению, в срок до </w:t>
      </w:r>
      <w:r w:rsidR="007E072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дней.</w:t>
      </w:r>
    </w:p>
    <w:p w14:paraId="1DC719A8" w14:textId="68CCF73F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4.2. При возникновении обстоятельств, объективно препятствующих завершению в указанный в пункте 4.1. Порядка срок рассмотрения обстоятельств и причин, приведших к возникновению микротравмы работника, в том числе по причине отсутствия объяснения пострадавшего работника, срок рассмотрения обстоятельств и причин, приведших к возникновению микротравмы работника, продлевается, но не более чем на </w:t>
      </w:r>
      <w:r w:rsidR="00647D18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дня.</w:t>
      </w:r>
    </w:p>
    <w:p w14:paraId="7A3016B2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4.3. При рассмотрении обстоятельств и причин, приведших к возникновению микротравмы работника, ответственный за микротравмы вправе:</w:t>
      </w:r>
    </w:p>
    <w:p w14:paraId="21E3B49C" w14:textId="42254891" w:rsidR="00F62632" w:rsidRPr="00E437F0" w:rsidRDefault="006666E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запрашивать объяснение пострадавшего работника об обстоятельствах, любым доступным способом, в том числе посредством электронного документооборота</w:t>
      </w:r>
      <w:r w:rsidR="000F251E">
        <w:rPr>
          <w:rFonts w:hAnsi="Times New Roman" w:cs="Times New Roman"/>
          <w:color w:val="000000"/>
          <w:sz w:val="24"/>
          <w:szCs w:val="24"/>
          <w:lang w:val="ru-RU"/>
        </w:rPr>
        <w:t xml:space="preserve"> и письменного. </w:t>
      </w:r>
    </w:p>
    <w:p w14:paraId="37948795" w14:textId="77777777" w:rsidR="00F62632" w:rsidRDefault="006666E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осмотр места происшествия;</w:t>
      </w:r>
    </w:p>
    <w:p w14:paraId="582240D6" w14:textId="77777777" w:rsidR="00F62632" w:rsidRPr="00E437F0" w:rsidRDefault="006666E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фиксировать обстоятельства происшествия путем оформления схем, проведения фото- и видеозаписи;</w:t>
      </w:r>
    </w:p>
    <w:p w14:paraId="351E2630" w14:textId="77777777" w:rsidR="00F62632" w:rsidRPr="00E437F0" w:rsidRDefault="006666E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привлекать пострадавшего работника лично или через своих представителей, включая представителей выборного органа первичной профсоюзной организации;</w:t>
      </w:r>
    </w:p>
    <w:p w14:paraId="60ABCE1C" w14:textId="77777777" w:rsidR="00F62632" w:rsidRPr="00E437F0" w:rsidRDefault="006666E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привлекать непосредственного или вышестоящего руководителя пострадавшего работника, руководителя структурного подразделения;</w:t>
      </w:r>
    </w:p>
    <w:p w14:paraId="3A0EFDBC" w14:textId="77777777" w:rsidR="00F62632" w:rsidRDefault="006666E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проводится опрос очевидцев.</w:t>
      </w:r>
    </w:p>
    <w:p w14:paraId="6C28EEE9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4.4. Пострадавший работник имеет право на личное участие или участие через своих представителей в рассмотрении причин и обстоятельств событий, приведших к возникновению микротравмы.</w:t>
      </w:r>
    </w:p>
    <w:p w14:paraId="796243C6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Оформление итогов рассмотрения обстоятельств и причин микротравмы работника</w:t>
      </w:r>
    </w:p>
    <w:p w14:paraId="49CEE8C2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5.1. По результатам действий, указанных в разделе 4 Порядка, ответственный за микротравмы составляет справку в электронном или бумажном виде по форме из приложения 1 к Порядку.</w:t>
      </w:r>
    </w:p>
    <w:p w14:paraId="21C42EA0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5.2. Справка заверяется подписью ответственного за микротравмы.</w:t>
      </w:r>
    </w:p>
    <w:p w14:paraId="7E3D62EC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5.3. Ответственный за микротравмы обязан ознакомить пострадавшего работника с результатами рассмотрения обстоятельств и причин, приведших к возникновению микротравмы. Факт ознакомления оформляется пометкой на справке с подписью пострадавшего работника и датой ознакомления.</w:t>
      </w:r>
    </w:p>
    <w:p w14:paraId="1408FDC9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5.4. При необходимости ответственный за охрану труда проводит внеплановый инструктаж с пострадавшим работникам.</w:t>
      </w:r>
    </w:p>
    <w:p w14:paraId="37FCB9D9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5.5. Ответственный за микротравмы регистрирует микротравму работника в журнале, оформленному по образцу из приложения 2 к Порядку.</w:t>
      </w:r>
    </w:p>
    <w:p w14:paraId="75728BA7" w14:textId="28DDCF8F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5.6. По итогам рассмотрения обстоятельств и причин, приведших к возникновению микротравмы работника, ответственный составляет с участием руководителя структурного подразделения пострадавшего работника, ответственного за охрану труда проект перечня мероприятий по устранению причин, приведших к возникновению микротравмы работника, в течение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со дня утверждения справки.</w:t>
      </w:r>
    </w:p>
    <w:p w14:paraId="46646CFE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5.7. При подготовке перечня мероприятий учитываются:</w:t>
      </w:r>
    </w:p>
    <w:p w14:paraId="15B638B3" w14:textId="77777777" w:rsidR="00F62632" w:rsidRPr="00E437F0" w:rsidRDefault="006666E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получения микротравмы,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 w14:paraId="0AA9D823" w14:textId="77777777" w:rsidR="00F62632" w:rsidRPr="00E437F0" w:rsidRDefault="006666E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 недостатки в функционировании системы управления охраной труда;</w:t>
      </w:r>
    </w:p>
    <w:p w14:paraId="30D57787" w14:textId="77777777" w:rsidR="00F62632" w:rsidRPr="00E437F0" w:rsidRDefault="006666E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физическое состояние работника в момент получения микротравмы;</w:t>
      </w:r>
    </w:p>
    <w:p w14:paraId="08575475" w14:textId="77777777" w:rsidR="00F62632" w:rsidRDefault="006666E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94FBAE3" w14:textId="77777777" w:rsidR="00F62632" w:rsidRPr="00E437F0" w:rsidRDefault="006666E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механизмы оценки эффективности мер по контролю и реализации профилактических мероприятий.</w:t>
      </w:r>
    </w:p>
    <w:p w14:paraId="22C15AA7" w14:textId="60A87B7D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5.7. Ответственный за микротравмы представляет проект перечня, указанного в пункте 5.5. Порядка, на </w:t>
      </w:r>
      <w:r w:rsidR="007455B3" w:rsidRPr="00E437F0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="007455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BF7761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и сроки хранения документов</w:t>
      </w:r>
    </w:p>
    <w:p w14:paraId="4253C5B7" w14:textId="70767700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6.1. Ответственный за микротравмы обеспечивает хранение справок и журналов учета микротравм в течение </w:t>
      </w:r>
      <w:r w:rsidR="00151964">
        <w:rPr>
          <w:rFonts w:hAnsi="Times New Roman" w:cs="Times New Roman"/>
          <w:color w:val="000000"/>
          <w:sz w:val="24"/>
          <w:szCs w:val="24"/>
          <w:lang w:val="ru-RU"/>
        </w:rPr>
        <w:t>одного года</w:t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 xml:space="preserve"> со дня даты происшедшей микротравмы и последней записи в журнале.</w:t>
      </w:r>
    </w:p>
    <w:p w14:paraId="22D4D287" w14:textId="77777777" w:rsidR="00F62632" w:rsidRPr="00E437F0" w:rsidRDefault="006666E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6.2. Документы, указанные в пункте 6.1 Порядка, хранятся в организации в местах, к которым имеет доступ только ответственные за микротравмы и за охрану труда.</w:t>
      </w:r>
    </w:p>
    <w:p w14:paraId="6616E961" w14:textId="77777777" w:rsidR="00151964" w:rsidRDefault="001519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C15EDE" w14:textId="77777777" w:rsidR="00151964" w:rsidRDefault="001519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E5AF2F" w14:textId="77777777" w:rsidR="00151964" w:rsidRDefault="001519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9D3EBD" w14:textId="7F61617B" w:rsidR="00F62632" w:rsidRPr="00E437F0" w:rsidRDefault="006666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98272012"/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Приложение 1 к Порядку</w:t>
      </w:r>
      <w:r w:rsidRPr="00E437F0">
        <w:rPr>
          <w:lang w:val="ru-RU"/>
        </w:rPr>
        <w:br/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учета микроповреждений (микротравм)</w:t>
      </w:r>
      <w:r w:rsidRPr="00E437F0">
        <w:rPr>
          <w:lang w:val="ru-RU"/>
        </w:rPr>
        <w:br/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работников __________________________</w:t>
      </w:r>
    </w:p>
    <w:p w14:paraId="007CAD42" w14:textId="77777777" w:rsidR="00F62632" w:rsidRPr="00E437F0" w:rsidRDefault="00F6263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0F7339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о рассмотрении причин и обстоятельств, приведших к возникновению микроповреждения (микротравмы) работника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71"/>
        <w:gridCol w:w="3706"/>
      </w:tblGrid>
      <w:tr w:rsidR="00F62632" w14:paraId="7CB2D55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43F07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</w:tr>
      <w:tr w:rsidR="00F62632" w14:paraId="167D9A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B07194" w14:textId="77777777" w:rsidR="00F62632" w:rsidRPr="00E437F0" w:rsidRDefault="00666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23379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F62632" w14:paraId="52586A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77465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93810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 w:rsidR="00F62632" w14:paraId="39930F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C4132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E7D0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F62632" w14:paraId="7D357E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1DB0D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D68AC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 w:rsidR="00F62632" w14:paraId="2BC638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D23CE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358E6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 w:rsidR="00F62632" w:rsidRPr="007455B3" w14:paraId="2145545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F35F1" w14:textId="77777777" w:rsidR="00F62632" w:rsidRPr="00E437F0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получения работником микроповреждения (микротравмы):</w:t>
            </w:r>
          </w:p>
        </w:tc>
      </w:tr>
      <w:tr w:rsidR="00F62632" w14:paraId="4303F09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155C2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</w:tr>
      <w:tr w:rsidR="00F62632" w14:paraId="115EE9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25157" w14:textId="77777777" w:rsidR="00F62632" w:rsidRPr="00E437F0" w:rsidRDefault="00666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Дата, время получения микроповреждения (микротравмы)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720B7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F62632" w:rsidRPr="007455B3" w14:paraId="121D4CA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F6409" w14:textId="77777777" w:rsidR="00F62632" w:rsidRPr="00E437F0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по оказанию первой помощи:</w:t>
            </w:r>
          </w:p>
        </w:tc>
      </w:tr>
      <w:tr w:rsidR="00F62632" w14:paraId="371CB6A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2F3B9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F62632" w14:paraId="4A742AE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79D23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 (описание) микротравмы:</w:t>
            </w:r>
          </w:p>
        </w:tc>
      </w:tr>
      <w:tr w:rsidR="00F62632" w14:paraId="2F1C6FB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F6617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________________________________________</w:t>
            </w:r>
          </w:p>
        </w:tc>
      </w:tr>
      <w:tr w:rsidR="00F62632" w14:paraId="27ECFEC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5FCB7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Обстоятельства:</w:t>
            </w:r>
          </w:p>
        </w:tc>
      </w:tr>
      <w:tr w:rsidR="00F62632" w14:paraId="7C55826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5F8C5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F62632" w:rsidRPr="007455B3" w14:paraId="7F1DE387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92F70" w14:textId="77777777" w:rsidR="00F62632" w:rsidRPr="00E437F0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Причины, приведшие к микроповреждению (микротравме):</w:t>
            </w:r>
          </w:p>
        </w:tc>
      </w:tr>
      <w:tr w:rsidR="00F62632" w14:paraId="22CA97A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EBE62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tr w:rsidR="00F62632" w14:paraId="4F56199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9E57F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по устранению причин, приведших к микроповреждению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(микротравме):</w:t>
            </w:r>
          </w:p>
        </w:tc>
      </w:tr>
      <w:tr w:rsidR="00F62632" w14:paraId="1F266B8B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FC71D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</w:tr>
      <w:tr w:rsidR="00F62632" w14:paraId="1AC66B4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87C54" w14:textId="77777777" w:rsidR="00F62632" w:rsidRDefault="00F626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2632" w14:paraId="3DAA1041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E1E37" w14:textId="77777777" w:rsidR="00F62632" w:rsidRDefault="00F626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2632" w14:paraId="1036529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E5326" w14:textId="77777777" w:rsidR="00F62632" w:rsidRPr="00E437F0" w:rsidRDefault="00666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и Ф.И.О. ответственного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8A1DC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</w:tr>
      <w:tr w:rsidR="00F62632" w14:paraId="4BB217C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AF9EB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27367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F62632" w14:paraId="3590712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5F8B8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367C3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bookmarkEnd w:id="0"/>
    </w:tbl>
    <w:p w14:paraId="0152437C" w14:textId="77777777" w:rsidR="00F62632" w:rsidRDefault="00F6263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BF39CC0" w14:textId="77777777" w:rsidR="00F62632" w:rsidRPr="00E437F0" w:rsidRDefault="006666E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Приложение 2 к Порядку</w:t>
      </w:r>
      <w:r w:rsidRPr="00E437F0">
        <w:rPr>
          <w:lang w:val="ru-RU"/>
        </w:rPr>
        <w:br/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учета микроповреждений (микротравм)</w:t>
      </w:r>
      <w:r w:rsidRPr="00E437F0">
        <w:rPr>
          <w:lang w:val="ru-RU"/>
        </w:rPr>
        <w:br/>
      </w:r>
      <w:r w:rsidRPr="00E437F0">
        <w:rPr>
          <w:rFonts w:hAnsi="Times New Roman" w:cs="Times New Roman"/>
          <w:color w:val="000000"/>
          <w:sz w:val="24"/>
          <w:szCs w:val="24"/>
          <w:lang w:val="ru-RU"/>
        </w:rPr>
        <w:t>работников __________________________</w:t>
      </w:r>
    </w:p>
    <w:p w14:paraId="5BD14E23" w14:textId="77777777" w:rsidR="00F62632" w:rsidRPr="00E437F0" w:rsidRDefault="00F62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AF7899" w14:textId="77777777" w:rsidR="00F62632" w:rsidRPr="00E437F0" w:rsidRDefault="006666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43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 учета микроповреждений (микротравм) работников _____________________________</w:t>
      </w:r>
    </w:p>
    <w:p w14:paraId="71B23DED" w14:textId="77777777" w:rsidR="00F62632" w:rsidRPr="00E437F0" w:rsidRDefault="00F626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7"/>
        <w:gridCol w:w="434"/>
        <w:gridCol w:w="1664"/>
      </w:tblGrid>
      <w:tr w:rsidR="00F62632" w14:paraId="5CFC4DF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E9DB7" w14:textId="77777777" w:rsidR="00F62632" w:rsidRDefault="006666E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54F9F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 года</w:t>
            </w:r>
          </w:p>
        </w:tc>
      </w:tr>
      <w:tr w:rsidR="00F62632" w14:paraId="730BA79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705D1" w14:textId="77777777" w:rsidR="00F62632" w:rsidRDefault="006666E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окончания ведения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71902" w14:textId="77777777" w:rsidR="00F62632" w:rsidRDefault="00F626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76C1E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 w14:paraId="212A47D2" w14:textId="77777777" w:rsidR="00F62632" w:rsidRDefault="00F6263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"/>
        <w:gridCol w:w="1102"/>
        <w:gridCol w:w="1228"/>
        <w:gridCol w:w="1514"/>
        <w:gridCol w:w="975"/>
        <w:gridCol w:w="1419"/>
        <w:gridCol w:w="1038"/>
        <w:gridCol w:w="559"/>
        <w:gridCol w:w="1102"/>
      </w:tblGrid>
      <w:tr w:rsidR="00F62632" w:rsidRPr="007455B3" w14:paraId="335257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1FAA9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42CA0826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7833A" w14:textId="77777777" w:rsidR="00F62632" w:rsidRPr="00E437F0" w:rsidRDefault="00666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пострадавшего, должность, подразделение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237B7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033B0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Обстоятельства получениямикротравмы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B9000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01827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 микротравмы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B8D4D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Принятые 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883A3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Последствия микротра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ED4B1" w14:textId="77777777" w:rsidR="00F62632" w:rsidRPr="00E437F0" w:rsidRDefault="006666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3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Ф. И. О. лица, проводившего запись, должность</w:t>
            </w:r>
          </w:p>
        </w:tc>
      </w:tr>
      <w:tr w:rsidR="00F62632" w14:paraId="76EB0E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3FFD4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A54F7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A3F67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F2AAE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5545D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25710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2F481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ABDB8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D3946" w14:textId="77777777" w:rsidR="00F62632" w:rsidRDefault="006666E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62632" w14:paraId="391586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44058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53055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C07D8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5B093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  <w:p w14:paraId="0B73DFB5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9D03B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67173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B3918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A3246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77820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14:paraId="52985584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2632" w14:paraId="50C551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17137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0F803" w14:textId="77777777" w:rsidR="00F62632" w:rsidRDefault="006666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76B4D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C2523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9AA74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CC57D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0F95E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B6464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7109D" w14:textId="77777777" w:rsidR="00F62632" w:rsidRDefault="00F626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D05AFF" w14:textId="77777777" w:rsidR="00F62632" w:rsidRDefault="00F62632">
      <w:pPr>
        <w:rPr>
          <w:rFonts w:hAnsi="Times New Roman" w:cs="Times New Roman"/>
          <w:color w:val="000000"/>
          <w:sz w:val="24"/>
          <w:szCs w:val="24"/>
        </w:rPr>
      </w:pPr>
    </w:p>
    <w:sectPr w:rsidR="00F6263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7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86B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2F0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F251E"/>
    <w:rsid w:val="00151964"/>
    <w:rsid w:val="002D33B1"/>
    <w:rsid w:val="002D3591"/>
    <w:rsid w:val="003514A0"/>
    <w:rsid w:val="004A7294"/>
    <w:rsid w:val="004F7E17"/>
    <w:rsid w:val="005A05CE"/>
    <w:rsid w:val="00647D18"/>
    <w:rsid w:val="00653AF6"/>
    <w:rsid w:val="006666E3"/>
    <w:rsid w:val="007455B3"/>
    <w:rsid w:val="007E0726"/>
    <w:rsid w:val="00B73A5A"/>
    <w:rsid w:val="00D908C4"/>
    <w:rsid w:val="00E437F0"/>
    <w:rsid w:val="00E438A1"/>
    <w:rsid w:val="00F01E19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91DE"/>
  <w15:docId w15:val="{92BD7FD5-DFAD-4529-9A14-6B102A17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5</cp:revision>
  <dcterms:created xsi:type="dcterms:W3CDTF">2011-11-02T04:15:00Z</dcterms:created>
  <dcterms:modified xsi:type="dcterms:W3CDTF">2022-03-15T19:16:00Z</dcterms:modified>
</cp:coreProperties>
</file>