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87"/>
        <w:gridCol w:w="8287"/>
      </w:tblGrid>
      <w:tr w:rsidR="00497A70" w:rsidTr="00497A70">
        <w:tc>
          <w:tcPr>
            <w:tcW w:w="8287" w:type="dxa"/>
          </w:tcPr>
          <w:p w:rsidR="00497A70" w:rsidRDefault="008244DF" w:rsidP="00497A70">
            <w:pPr>
              <w:pStyle w:val="Defaul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50800</wp:posOffset>
                  </wp:positionV>
                  <wp:extent cx="4137025" cy="2279650"/>
                  <wp:effectExtent l="19050" t="0" r="0" b="0"/>
                  <wp:wrapNone/>
                  <wp:docPr id="7" name="Рисунок 8" descr="C:\Documents and Settings\kuznecovaag\Рабочий стол\осторожно окна\coloring-pages-of-house-windows-how-to-draw-a-window-step-5-1-00000000427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kuznecovaag\Рабочий стол\осторожно окна\coloring-pages-of-house-windows-how-to-draw-a-window-step-5-1-00000000427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71" t="11744" b="17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025" cy="227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7A70" w:rsidRDefault="004D168B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3373425</wp:posOffset>
                  </wp:positionH>
                  <wp:positionV relativeFrom="paragraph">
                    <wp:posOffset>29936</wp:posOffset>
                  </wp:positionV>
                  <wp:extent cx="1809750" cy="2125683"/>
                  <wp:effectExtent l="19050" t="0" r="0" b="0"/>
                  <wp:wrapNone/>
                  <wp:docPr id="9" name="Рисунок 9" descr="C:\Documents and Settings\kuznecovaag\Рабочий стол\осторожно окна\13488238-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kuznecovaag\Рабочий стол\осторожно окна\13488238-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25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1B44" w:rsidRDefault="00B51F26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51F26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63.4pt;margin-top:2.15pt;width:187.05pt;height:81.3pt;z-index:251661312" fillcolor="black [3213]" strokecolor="black [3213]">
                  <v:shadow on="t" color="#b2b2b2" opacity="52429f" offset="3pt"/>
                  <v:textpath style="font-family:&quot;Times New Roman&quot;;v-text-kern:t" trim="t" fitpath="t" string="Ваш ангел &#10;НЕ умеет летать! "/>
                </v:shape>
              </w:pict>
            </w:r>
          </w:p>
          <w:p w:rsidR="00ED1B44" w:rsidRDefault="00D422C7" w:rsidP="00D422C7">
            <w:pPr>
              <w:pStyle w:val="Default"/>
              <w:tabs>
                <w:tab w:val="left" w:pos="482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D1B44" w:rsidRDefault="00ED1B44" w:rsidP="00497A7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97A70" w:rsidRPr="00ED1B44" w:rsidRDefault="00497A70" w:rsidP="004D168B">
            <w:pPr>
              <w:pStyle w:val="Default"/>
              <w:jc w:val="center"/>
            </w:pPr>
            <w:r w:rsidRPr="00ED1B44">
              <w:rPr>
                <w:b/>
                <w:bCs/>
              </w:rPr>
              <w:t>Как защитить ребенка от падения из окна?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Не оставляйте маленьких детей одних </w:t>
            </w:r>
            <w:r w:rsidRPr="00ED1B44">
              <w:t xml:space="preserve">в комнате с открытым окном, </w:t>
            </w:r>
            <w:r w:rsidR="00497A70" w:rsidRPr="00ED1B44">
              <w:t>даже на непродолжительное время.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Если закрывать окно полностью не хотите, то поставьте раму в режим "фронтальное проветривание", так как из этого режима маленький ребенок самостоятельно вряд ли сможет открыть окно.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Не надо надеяться на режим "</w:t>
            </w:r>
            <w:proofErr w:type="spellStart"/>
            <w:r w:rsidR="00497A70" w:rsidRPr="00ED1B44">
              <w:t>микропроветривание</w:t>
            </w:r>
            <w:proofErr w:type="spellEnd"/>
            <w:r w:rsidR="00497A70" w:rsidRPr="00ED1B44">
              <w:t xml:space="preserve">" на металлопластиковых окнах - его очень легко может открыть ребенок, даже случайно, просто дернув за ручку.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Отодвиньте от окон все виды мебели, чтобы ребенок не мог залезть на подоконник.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Никогда не рассчитывайте на москитные сетки! Они не предназначены для защиты от падений, напротив - москитная сетка способствует трагедии, ибо ребенок чувствует себя за ней в безопасности и опирается как на окно.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Ставьте на окна специальные фиксаторы, которые не позволяют ребенку открыть окно более чем на несколько сантиметров.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Защитите окна, вставив оконные решетки. Решетки защитят детей от падения из открытых окон.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Не привлекайте внимание ребенка к манипуляциям с окнами, лучше производите их так, чтоб ребенок их не видел! Дети очень хорошо запоминают, и могут потом, когда вас не будет рядом, повторить действия взрослого по открыванию окна, которые были ими ранее увидены. </w:t>
            </w:r>
          </w:p>
          <w:p w:rsidR="00497A70" w:rsidRPr="00ED1B44" w:rsidRDefault="00ED1B44" w:rsidP="00497A70">
            <w:pPr>
              <w:pStyle w:val="Default"/>
            </w:pPr>
            <w:r w:rsidRPr="00ED1B44">
              <w:t>-</w:t>
            </w:r>
            <w:r w:rsidR="00497A70" w:rsidRPr="00ED1B44">
              <w:t xml:space="preserve"> Воспитывайте ребенка правильно: сами не ставьте маленького ребенка на подоконник, не поощряйте самостоятельного лазания, объясняйте ребенку опасность открытого окна, сами не подавайте дурного примера детям.  </w:t>
            </w:r>
          </w:p>
          <w:p w:rsidR="00497A70" w:rsidRDefault="00ED1B44" w:rsidP="00497A70">
            <w:pPr>
              <w:pStyle w:val="Default"/>
              <w:rPr>
                <w:sz w:val="28"/>
                <w:szCs w:val="28"/>
              </w:rPr>
            </w:pPr>
            <w:r w:rsidRPr="00ED1B44">
              <w:t>-</w:t>
            </w:r>
            <w:r w:rsidR="00497A70" w:rsidRPr="00ED1B44">
              <w:t xml:space="preserve"> Не забывайте об этих правилах, находясь в гостях.</w:t>
            </w:r>
            <w:r w:rsidR="00497A70">
              <w:rPr>
                <w:sz w:val="28"/>
                <w:szCs w:val="28"/>
              </w:rPr>
              <w:t xml:space="preserve"> </w:t>
            </w:r>
          </w:p>
          <w:p w:rsidR="00ED1B44" w:rsidRPr="00497A70" w:rsidRDefault="00ED1B44" w:rsidP="00497A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87" w:type="dxa"/>
          </w:tcPr>
          <w:p w:rsidR="00497A70" w:rsidRDefault="008F4B5B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50800</wp:posOffset>
                  </wp:positionV>
                  <wp:extent cx="4030345" cy="2279650"/>
                  <wp:effectExtent l="19050" t="0" r="8255" b="0"/>
                  <wp:wrapNone/>
                  <wp:docPr id="11" name="Рисунок 8" descr="C:\Documents and Settings\kuznecovaag\Рабочий стол\осторожно окна\coloring-pages-of-house-windows-how-to-draw-a-window-step-5-1-00000000427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kuznecovaag\Рабочий стол\осторожно окна\coloring-pages-of-house-windows-how-to-draw-a-window-step-5-1-00000000427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171" t="11744" b="173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345" cy="227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7A70" w:rsidRDefault="008F4B5B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3269772</wp:posOffset>
                  </wp:positionH>
                  <wp:positionV relativeFrom="paragraph">
                    <wp:posOffset>34381</wp:posOffset>
                  </wp:positionV>
                  <wp:extent cx="1809750" cy="2125683"/>
                  <wp:effectExtent l="19050" t="0" r="0" b="0"/>
                  <wp:wrapNone/>
                  <wp:docPr id="12" name="Рисунок 9" descr="C:\Documents and Settings\kuznecovaag\Рабочий стол\осторожно окна\13488238-ang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kuznecovaag\Рабочий стол\осторожно окна\13488238-ang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125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7A70" w:rsidRDefault="00B51F26">
            <w:r>
              <w:rPr>
                <w:noProof/>
                <w:lang w:eastAsia="ru-RU"/>
              </w:rPr>
              <w:pict>
                <v:shape id="_x0000_s1027" type="#_x0000_t136" style="position:absolute;margin-left:56.75pt;margin-top:5.2pt;width:187.05pt;height:81.3pt;z-index:251668480" fillcolor="black [3213]" strokecolor="black [3213]">
                  <v:shadow on="t" color="#b2b2b2" opacity="52429f" offset="3pt"/>
                  <v:textpath style="font-family:&quot;Times New Roman&quot;;v-text-kern:t" trim="t" fitpath="t" string="Ваш ангел &#10;НЕ умеет летать! "/>
                </v:shape>
              </w:pict>
            </w:r>
          </w:p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97A70" w:rsidRDefault="00497A70"/>
          <w:p w:rsidR="004D168B" w:rsidRPr="00ED1B44" w:rsidRDefault="004D168B" w:rsidP="004D168B">
            <w:pPr>
              <w:pStyle w:val="Default"/>
              <w:jc w:val="center"/>
            </w:pPr>
            <w:r w:rsidRPr="00ED1B44">
              <w:rPr>
                <w:b/>
                <w:bCs/>
              </w:rPr>
              <w:t>Как защитить ребенка от падения из окна?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>- Не оставляйте маленьких детей одних в комнате с открытым окном, даже на непродолжительное время.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>- Если закрывать окно полностью не хотите, то поставьте раму в режим "фронтальное проветривание", так как из этого режима маленький ребенок самостоятельно вряд ли сможет открыть окно.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>- Не надо надеяться на режим "</w:t>
            </w:r>
            <w:proofErr w:type="spellStart"/>
            <w:r w:rsidRPr="00ED1B44">
              <w:t>микропроветривание</w:t>
            </w:r>
            <w:proofErr w:type="spellEnd"/>
            <w:r w:rsidRPr="00ED1B44">
              <w:t xml:space="preserve">" на металлопластиковых окнах - его очень легко может открыть ребенок, даже случайно, просто дернув за ручку.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Отодвиньте от окон все виды мебели, чтобы ребенок не мог залезть на подоконник.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Никогда не рассчитывайте на москитные сетки! Они не предназначены для защиты от падений, напротив - москитная сетка способствует трагедии, ибо ребенок чувствует себя за ней в безопасности и опирается как на окно.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Ставьте на окна специальные фиксаторы, которые не позволяют ребенку открыть окно более чем на несколько сантиметров.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Защитите окна, вставив оконные решетки. Решетки защитят детей от падения из открытых окон.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Не привлекайте внимание ребенка к манипуляциям с окнами, лучше производите их так, чтоб ребенок их не видел! Дети очень хорошо запоминают, и могут потом, когда вас не будет рядом, повторить действия взрослого по открыванию окна, которые были ими ранее увидены. </w:t>
            </w:r>
          </w:p>
          <w:p w:rsidR="004D168B" w:rsidRPr="00ED1B44" w:rsidRDefault="004D168B" w:rsidP="004D168B">
            <w:pPr>
              <w:pStyle w:val="Default"/>
            </w:pPr>
            <w:r w:rsidRPr="00ED1B44">
              <w:t xml:space="preserve">- Воспитывайте ребенка правильно: сами не ставьте маленького ребенка на подоконник, не поощряйте самостоятельного лазания, объясняйте ребенку опасность открытого окна, сами не подавайте дурного примера детям.  </w:t>
            </w:r>
          </w:p>
          <w:p w:rsidR="00497A70" w:rsidRPr="004D168B" w:rsidRDefault="004D168B" w:rsidP="004D16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6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забывайте об этих правилах, находясь в гостях.</w:t>
            </w:r>
          </w:p>
          <w:p w:rsidR="00497A70" w:rsidRDefault="00497A70"/>
        </w:tc>
      </w:tr>
    </w:tbl>
    <w:p w:rsidR="00C05BED" w:rsidRDefault="00C05BED"/>
    <w:sectPr w:rsidR="00C05BED" w:rsidSect="00EA7D86">
      <w:pgSz w:w="16838" w:h="11906" w:orient="landscape"/>
      <w:pgMar w:top="284" w:right="253" w:bottom="28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7D86"/>
    <w:rsid w:val="00110064"/>
    <w:rsid w:val="0039061E"/>
    <w:rsid w:val="00497A70"/>
    <w:rsid w:val="004B6EF9"/>
    <w:rsid w:val="004D168B"/>
    <w:rsid w:val="005545E7"/>
    <w:rsid w:val="008244DF"/>
    <w:rsid w:val="008F4B5B"/>
    <w:rsid w:val="00B51F26"/>
    <w:rsid w:val="00C05BED"/>
    <w:rsid w:val="00C928A7"/>
    <w:rsid w:val="00D422C7"/>
    <w:rsid w:val="00EA7D86"/>
    <w:rsid w:val="00ED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Дзержинская администрация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kuznecovaag</dc:creator>
  <cp:lastModifiedBy>Шибченко Татьяна</cp:lastModifiedBy>
  <cp:revision>2</cp:revision>
  <cp:lastPrinted>2016-04-13T11:32:00Z</cp:lastPrinted>
  <dcterms:created xsi:type="dcterms:W3CDTF">2016-04-20T08:00:00Z</dcterms:created>
  <dcterms:modified xsi:type="dcterms:W3CDTF">2016-04-20T08:00:00Z</dcterms:modified>
</cp:coreProperties>
</file>