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D2" w:rsidRPr="00D51AA3" w:rsidRDefault="006872D2" w:rsidP="00D51AA3">
      <w:pPr>
        <w:rPr>
          <w:rFonts w:ascii="Times New Roman" w:hAnsi="Times New Roman"/>
          <w:sz w:val="24"/>
          <w:szCs w:val="24"/>
        </w:rPr>
      </w:pPr>
    </w:p>
    <w:p w:rsidR="006872D2" w:rsidRDefault="006872D2" w:rsidP="00801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повышении квалификации педагогов </w:t>
      </w:r>
    </w:p>
    <w:p w:rsidR="006872D2" w:rsidRPr="003C51D4" w:rsidRDefault="006872D2" w:rsidP="00801BB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«Детский сад г. Николаевска» по ФОП ДО. </w:t>
      </w:r>
    </w:p>
    <w:tbl>
      <w:tblPr>
        <w:tblpPr w:leftFromText="180" w:rightFromText="180" w:vertAnchor="text" w:horzAnchor="margin" w:tblpX="-601" w:tblpY="42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2468"/>
        <w:gridCol w:w="2132"/>
        <w:gridCol w:w="2751"/>
        <w:gridCol w:w="2519"/>
      </w:tblGrid>
      <w:tr w:rsidR="006872D2" w:rsidRPr="009F5125" w:rsidTr="00A6010F">
        <w:tc>
          <w:tcPr>
            <w:tcW w:w="498" w:type="dxa"/>
          </w:tcPr>
          <w:p w:rsidR="006872D2" w:rsidRPr="009F5125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F51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8" w:type="dxa"/>
          </w:tcPr>
          <w:p w:rsidR="006872D2" w:rsidRPr="009F5125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  <w:r w:rsidRPr="009F512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2" w:type="dxa"/>
          </w:tcPr>
          <w:p w:rsidR="006872D2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должность</w:t>
            </w:r>
          </w:p>
        </w:tc>
        <w:tc>
          <w:tcPr>
            <w:tcW w:w="2751" w:type="dxa"/>
          </w:tcPr>
          <w:p w:rsidR="006872D2" w:rsidRPr="009F5125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прохождения</w:t>
            </w:r>
          </w:p>
        </w:tc>
        <w:tc>
          <w:tcPr>
            <w:tcW w:w="2519" w:type="dxa"/>
          </w:tcPr>
          <w:p w:rsidR="006872D2" w:rsidRPr="009F5125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Тема  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68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Васильева Е.В.</w:t>
            </w:r>
          </w:p>
        </w:tc>
        <w:tc>
          <w:tcPr>
            <w:tcW w:w="2132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2751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«Учитель- Инфо».</w:t>
            </w:r>
          </w:p>
        </w:tc>
        <w:tc>
          <w:tcPr>
            <w:tcW w:w="2519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Управление реализацией федеральных образовательных программ в дошкольной образовательной организации.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8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Аржанова Т.А.</w:t>
            </w:r>
          </w:p>
        </w:tc>
        <w:tc>
          <w:tcPr>
            <w:tcW w:w="2132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751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«Международный центр образования и социально-гуманитарных исследований».</w:t>
            </w:r>
          </w:p>
        </w:tc>
        <w:tc>
          <w:tcPr>
            <w:tcW w:w="2519" w:type="dxa"/>
          </w:tcPr>
          <w:p w:rsidR="006872D2" w:rsidRPr="00C6761E" w:rsidRDefault="006872D2" w:rsidP="009F512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72ч.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Кокина Н.Ю.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«Международный центр образования и социально-гуманитарных исследований».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72ч.</w:t>
            </w:r>
          </w:p>
        </w:tc>
      </w:tr>
      <w:tr w:rsidR="006872D2" w:rsidRPr="009F5125" w:rsidTr="00A6010F">
        <w:trPr>
          <w:trHeight w:val="795"/>
        </w:trPr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Латенко А.В.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«Международный центр образования и социально-гуманитарных исследований».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72ч.</w:t>
            </w:r>
          </w:p>
        </w:tc>
      </w:tr>
      <w:tr w:rsidR="006872D2" w:rsidRPr="009F5125" w:rsidTr="00A6010F">
        <w:trPr>
          <w:trHeight w:val="495"/>
        </w:trPr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Лимаренко Н.А.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«Международный центр образования и социально-гуманитарных исследований».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72ч.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Марченко С.В.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«Высшая школа делового администрирования».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Содержание и технологии деятельности воспитателя ДОО в соответствии с ФОП ДО.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Руденко И.А.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«Международный центр образования и социально-гуманитарных исследований».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72ч.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Степанова О.А.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«Международный центр образования и социально-гуманитарных исследований».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72ч.</w:t>
            </w:r>
          </w:p>
        </w:tc>
      </w:tr>
      <w:tr w:rsidR="006872D2" w:rsidRPr="009F5125" w:rsidTr="00A6010F">
        <w:tc>
          <w:tcPr>
            <w:tcW w:w="49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68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Шаповалова М.А.</w:t>
            </w:r>
          </w:p>
        </w:tc>
        <w:tc>
          <w:tcPr>
            <w:tcW w:w="2132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751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ООО «Издательство «Учитель».</w:t>
            </w:r>
          </w:p>
        </w:tc>
        <w:tc>
          <w:tcPr>
            <w:tcW w:w="2519" w:type="dxa"/>
          </w:tcPr>
          <w:p w:rsidR="006872D2" w:rsidRPr="00C6761E" w:rsidRDefault="006872D2" w:rsidP="00A6010F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761E">
              <w:rPr>
                <w:rFonts w:ascii="Times New Roman" w:hAnsi="Times New Roman"/>
                <w:sz w:val="24"/>
                <w:szCs w:val="24"/>
              </w:rPr>
              <w:t>Профессиональная компетентность педагога ДО в условиях внедрения новой ФОП ДО. 72 ч.</w:t>
            </w:r>
          </w:p>
        </w:tc>
      </w:tr>
    </w:tbl>
    <w:p w:rsidR="006872D2" w:rsidRPr="00A073CD" w:rsidRDefault="006872D2" w:rsidP="00A073C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872D2" w:rsidRPr="00A073CD" w:rsidSect="00DC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60"/>
    <w:rsid w:val="0004491C"/>
    <w:rsid w:val="001E630D"/>
    <w:rsid w:val="001E77F2"/>
    <w:rsid w:val="003C51D4"/>
    <w:rsid w:val="00557D7B"/>
    <w:rsid w:val="00583CE0"/>
    <w:rsid w:val="00655417"/>
    <w:rsid w:val="006872D2"/>
    <w:rsid w:val="007E6A60"/>
    <w:rsid w:val="00801BB9"/>
    <w:rsid w:val="00824985"/>
    <w:rsid w:val="00982A50"/>
    <w:rsid w:val="009F5125"/>
    <w:rsid w:val="00A073CD"/>
    <w:rsid w:val="00A6010F"/>
    <w:rsid w:val="00B24531"/>
    <w:rsid w:val="00B91502"/>
    <w:rsid w:val="00C0158C"/>
    <w:rsid w:val="00C42F7F"/>
    <w:rsid w:val="00C6761E"/>
    <w:rsid w:val="00CB68CE"/>
    <w:rsid w:val="00CE129B"/>
    <w:rsid w:val="00D51AA3"/>
    <w:rsid w:val="00D65629"/>
    <w:rsid w:val="00DC1DDD"/>
    <w:rsid w:val="00EA5293"/>
    <w:rsid w:val="00EE0C34"/>
    <w:rsid w:val="00F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6A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266</Words>
  <Characters>1520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Пользователь Windows</cp:lastModifiedBy>
  <cp:revision>9</cp:revision>
  <cp:lastPrinted>2020-02-17T10:13:00Z</cp:lastPrinted>
  <dcterms:created xsi:type="dcterms:W3CDTF">2020-02-16T14:37:00Z</dcterms:created>
  <dcterms:modified xsi:type="dcterms:W3CDTF">2023-12-18T08:29:00Z</dcterms:modified>
</cp:coreProperties>
</file>